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sdt>
      <w:sdtPr>
        <w:id w:val="952833371"/>
        <w:docPartObj>
          <w:docPartGallery w:val="Cover Pages"/>
          <w:docPartUnique/>
        </w:docPartObj>
      </w:sdtPr>
      <w:sdtContent>
        <w:p w:rsidRPr="00C424D1" w:rsidR="00D6186B" w:rsidP="00D6186B" w:rsidRDefault="00D6186B" w14:paraId="1A5C3F58" w14:textId="77777777">
          <w:r w:rsidRPr="00C424D1">
            <w:rPr>
              <w:noProof/>
            </w:rPr>
            <w:drawing>
              <wp:anchor distT="0" distB="0" distL="114300" distR="114300" simplePos="0" relativeHeight="251658240" behindDoc="0" locked="0" layoutInCell="1" allowOverlap="1" wp14:anchorId="1D74C38E" wp14:editId="29874BDD">
                <wp:simplePos x="0" y="0"/>
                <wp:positionH relativeFrom="column">
                  <wp:posOffset>-600075</wp:posOffset>
                </wp:positionH>
                <wp:positionV relativeFrom="paragraph">
                  <wp:posOffset>-424815</wp:posOffset>
                </wp:positionV>
                <wp:extent cx="2369820" cy="749935"/>
                <wp:effectExtent l="0" t="0" r="0" b="0"/>
                <wp:wrapNone/>
                <wp:docPr id="1307144613" name="Image 1307144613" descr="Une image contenant text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44613" name="Image 4" descr="Une image contenant texte, Police, logo, capture d’écran&#10;&#10;Description générée automatiquement"/>
                        <pic:cNvPicPr>
                          <a:picLocks noChangeAspect="1" noChangeArrowheads="1"/>
                        </pic:cNvPicPr>
                      </pic:nvPicPr>
                      <pic:blipFill rotWithShape="1">
                        <a:blip r:embed="rId11">
                          <a:extLst>
                            <a:ext uri="{28A0092B-C50C-407E-A947-70E740481C1C}">
                              <a14:useLocalDpi xmlns:a14="http://schemas.microsoft.com/office/drawing/2010/main" val="0"/>
                            </a:ext>
                          </a:extLst>
                        </a:blip>
                        <a:srcRect r="57754"/>
                        <a:stretch/>
                      </pic:blipFill>
                      <pic:spPr bwMode="auto">
                        <a:xfrm>
                          <a:off x="0" y="0"/>
                          <a:ext cx="2369820" cy="749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C424D1" w:rsidR="002604E7" w:rsidRDefault="00000000" w14:paraId="07744E2F" w14:textId="7D101D75"/>
      </w:sdtContent>
    </w:sdt>
    <w:p w:rsidRPr="00C424D1" w:rsidR="00D6186B" w:rsidRDefault="00A75FE8" w14:paraId="63E6FA70" w14:textId="39AA7420">
      <w:pPr>
        <w:rPr>
          <w:b/>
          <w:bCs/>
          <w:szCs w:val="20"/>
          <w:u w:val="single"/>
        </w:rPr>
        <w:sectPr w:rsidRPr="00C424D1" w:rsidR="00D6186B" w:rsidSect="009A20A7">
          <w:headerReference w:type="default" r:id="rId12"/>
          <w:footerReference w:type="default" r:id="rId13"/>
          <w:pgSz w:w="12240" w:h="15840" w:orient="portrait"/>
          <w:pgMar w:top="1701" w:right="1701" w:bottom="1701" w:left="1701" w:header="709" w:footer="397" w:gutter="0"/>
          <w:cols w:space="708"/>
          <w:titlePg/>
          <w:docGrid w:linePitch="360"/>
          <w:headerReference w:type="first" r:id="R79f417fc37554341"/>
          <w:footerReference w:type="first" r:id="R20640ef1b7b7412e"/>
        </w:sectPr>
      </w:pPr>
      <w:r w:rsidRPr="00E5402C">
        <w:rPr>
          <w:bCs/>
          <w:noProof/>
          <w:szCs w:val="20"/>
          <w:u w:val="single"/>
        </w:rPr>
        <w:drawing>
          <wp:anchor distT="0" distB="0" distL="114300" distR="114300" simplePos="0" relativeHeight="251658243" behindDoc="0" locked="0" layoutInCell="1" allowOverlap="1" wp14:anchorId="25BFC674" wp14:editId="678D00C5">
            <wp:simplePos x="0" y="0"/>
            <wp:positionH relativeFrom="margin">
              <wp:posOffset>310515</wp:posOffset>
            </wp:positionH>
            <wp:positionV relativeFrom="margin">
              <wp:posOffset>3676483</wp:posOffset>
            </wp:positionV>
            <wp:extent cx="4991100" cy="2858135"/>
            <wp:effectExtent l="19050" t="19050" r="19050" b="18415"/>
            <wp:wrapThrough wrapText="bothSides">
              <wp:wrapPolygon edited="0">
                <wp:start x="-82" y="-144"/>
                <wp:lineTo x="-82" y="21595"/>
                <wp:lineTo x="21600" y="21595"/>
                <wp:lineTo x="21600" y="-144"/>
                <wp:lineTo x="-82" y="-144"/>
              </wp:wrapPolygon>
            </wp:wrapThrough>
            <wp:docPr id="536042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4244" name="Image 1"/>
                    <pic:cNvPicPr/>
                  </pic:nvPicPr>
                  <pic:blipFill>
                    <a:blip r:embed="rId14">
                      <a:extLst>
                        <a:ext uri="{28A0092B-C50C-407E-A947-70E740481C1C}">
                          <a14:useLocalDpi xmlns:a14="http://schemas.microsoft.com/office/drawing/2010/main" val="0"/>
                        </a:ext>
                      </a:extLst>
                    </a:blip>
                    <a:stretch>
                      <a:fillRect/>
                    </a:stretch>
                  </pic:blipFill>
                  <pic:spPr>
                    <a:xfrm>
                      <a:off x="0" y="0"/>
                      <a:ext cx="4991100" cy="28581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1" behindDoc="0" locked="0" layoutInCell="1" allowOverlap="1" wp14:anchorId="29786A07" wp14:editId="7F12D8F0">
                <wp:simplePos x="0" y="0"/>
                <wp:positionH relativeFrom="column">
                  <wp:posOffset>-2123440</wp:posOffset>
                </wp:positionH>
                <wp:positionV relativeFrom="paragraph">
                  <wp:posOffset>383764</wp:posOffset>
                </wp:positionV>
                <wp:extent cx="7200900" cy="2315210"/>
                <wp:effectExtent l="0" t="0" r="0" b="8890"/>
                <wp:wrapNone/>
                <wp:docPr id="1148935354" name="Groupe 1"/>
                <wp:cNvGraphicFramePr/>
                <a:graphic xmlns:a="http://schemas.openxmlformats.org/drawingml/2006/main">
                  <a:graphicData uri="http://schemas.microsoft.com/office/word/2010/wordprocessingGroup">
                    <wpg:wgp>
                      <wpg:cNvGrpSpPr/>
                      <wpg:grpSpPr>
                        <a:xfrm>
                          <a:off x="0" y="0"/>
                          <a:ext cx="7200900" cy="2315210"/>
                          <a:chOff x="0" y="0"/>
                          <a:chExt cx="7200900" cy="2315380"/>
                        </a:xfrm>
                      </wpg:grpSpPr>
                      <wps:wsp>
                        <wps:cNvPr id="326821902" name="Organigramme : Terminateur 1"/>
                        <wps:cNvSpPr>
                          <a:spLocks/>
                        </wps:cNvSpPr>
                        <wps:spPr>
                          <a:xfrm>
                            <a:off x="0" y="0"/>
                            <a:ext cx="7200900" cy="2303780"/>
                          </a:xfrm>
                          <a:prstGeom prst="flowChartTerminator">
                            <a:avLst/>
                          </a:prstGeom>
                          <a:solidFill>
                            <a:srgbClr val="8DC6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803925" name="Zone de texte 4"/>
                        <wps:cNvSpPr txBox="1">
                          <a:spLocks noChangeArrowheads="1"/>
                        </wps:cNvSpPr>
                        <wps:spPr bwMode="auto">
                          <a:xfrm>
                            <a:off x="1717964" y="1176825"/>
                            <a:ext cx="5156835" cy="1138555"/>
                          </a:xfrm>
                          <a:prstGeom prst="rect">
                            <a:avLst/>
                          </a:prstGeom>
                          <a:noFill/>
                          <a:ln w="9525">
                            <a:noFill/>
                            <a:miter lim="800000"/>
                            <a:headEnd/>
                            <a:tailEnd/>
                          </a:ln>
                        </wps:spPr>
                        <wps:txbx>
                          <w:txbxContent>
                            <w:p w:rsidRPr="00C431B8" w:rsidR="00D6186B" w:rsidP="00D6186B" w:rsidRDefault="00322C0A" w14:paraId="703CFB89" w14:textId="7CA4B96D">
                              <w:pPr>
                                <w:pStyle w:val="Default"/>
                                <w:rPr>
                                  <w:rFonts w:ascii="Montserrat" w:hAnsi="Montserrat"/>
                                  <w:b/>
                                  <w:bCs/>
                                  <w:color w:val="0C3455"/>
                                  <w:sz w:val="22"/>
                                  <w:szCs w:val="22"/>
                                </w:rPr>
                              </w:pPr>
                              <w:r w:rsidRPr="00C431B8">
                                <w:rPr>
                                  <w:rFonts w:ascii="Montserrat" w:hAnsi="Montserrat"/>
                                  <w:b/>
                                  <w:bCs/>
                                  <w:color w:val="0C3455"/>
                                  <w:sz w:val="22"/>
                                  <w:szCs w:val="22"/>
                                </w:rPr>
                                <w:t>Programme de Technologie de radiodiagnostic | 142-H0</w:t>
                              </w:r>
                            </w:p>
                            <w:p w:rsidR="00057DAD" w:rsidP="00D6186B" w:rsidRDefault="00057DAD" w14:paraId="5256D764" w14:textId="77777777">
                              <w:pPr>
                                <w:pStyle w:val="Default"/>
                                <w:rPr>
                                  <w:rFonts w:ascii="Montserrat" w:hAnsi="Montserrat"/>
                                  <w:b/>
                                  <w:bCs/>
                                  <w:color w:val="auto"/>
                                  <w:sz w:val="22"/>
                                  <w:szCs w:val="22"/>
                                </w:rPr>
                              </w:pPr>
                            </w:p>
                            <w:p w:rsidRPr="005B40BF" w:rsidR="00D6186B" w:rsidP="00057DAD" w:rsidRDefault="00322C0A" w14:paraId="6E8AB087" w14:textId="604698F8">
                              <w:pPr>
                                <w:pStyle w:val="Default"/>
                                <w:rPr>
                                  <w:rFonts w:ascii="Montserrat" w:hAnsi="Montserrat"/>
                                  <w:b/>
                                  <w:bCs/>
                                  <w:color w:val="0C3455"/>
                                  <w:sz w:val="22"/>
                                  <w:szCs w:val="22"/>
                                </w:rPr>
                              </w:pPr>
                              <w:r w:rsidRPr="005B40BF">
                                <w:rPr>
                                  <w:rFonts w:ascii="Montserrat" w:hAnsi="Montserrat"/>
                                  <w:b/>
                                  <w:bCs/>
                                  <w:color w:val="0C3455"/>
                                  <w:sz w:val="22"/>
                                  <w:szCs w:val="22"/>
                                </w:rPr>
                                <w:t xml:space="preserve">Session </w:t>
                              </w:r>
                              <w:r w:rsidRPr="00B7170C" w:rsidR="00333CC7">
                                <w:rPr>
                                  <w:rFonts w:ascii="Montserrat" w:hAnsi="Montserrat"/>
                                  <w:b/>
                                  <w:bCs/>
                                  <w:color w:val="0C3455"/>
                                  <w:sz w:val="22"/>
                                  <w:szCs w:val="22"/>
                                </w:rPr>
                                <w:t>H</w:t>
                              </w:r>
                              <w:r w:rsidRPr="00B7170C">
                                <w:rPr>
                                  <w:rFonts w:ascii="Montserrat" w:hAnsi="Montserrat"/>
                                  <w:b/>
                                  <w:bCs/>
                                  <w:color w:val="0C3455"/>
                                  <w:sz w:val="22"/>
                                  <w:szCs w:val="22"/>
                                </w:rPr>
                                <w:t>-20</w:t>
                              </w:r>
                              <w:r w:rsidR="001A56FF">
                                <w:rPr>
                                  <w:rFonts w:ascii="Montserrat" w:hAnsi="Montserrat"/>
                                  <w:b/>
                                  <w:bCs/>
                                  <w:color w:val="0C3455"/>
                                  <w:sz w:val="22"/>
                                  <w:szCs w:val="22"/>
                                </w:rPr>
                                <w:t>xx</w:t>
                              </w:r>
                              <w:r w:rsidRPr="005B40BF">
                                <w:rPr>
                                  <w:rFonts w:ascii="Montserrat" w:hAnsi="Montserrat"/>
                                  <w:b/>
                                  <w:bCs/>
                                  <w:color w:val="0C3455"/>
                                  <w:sz w:val="22"/>
                                  <w:szCs w:val="22"/>
                                </w:rPr>
                                <w:t xml:space="preserve"> | Centre de stage</w:t>
                              </w:r>
                            </w:p>
                            <w:p w:rsidRPr="005B40BF" w:rsidR="00322C0A" w:rsidP="00057DAD" w:rsidRDefault="00322C0A" w14:paraId="3627155A" w14:textId="7016FDFE">
                              <w:pPr>
                                <w:pStyle w:val="Default"/>
                                <w:rPr>
                                  <w:rFonts w:ascii="Montserrat" w:hAnsi="Montserrat"/>
                                  <w:b/>
                                  <w:bCs/>
                                  <w:color w:val="0C3455"/>
                                  <w:sz w:val="22"/>
                                  <w:szCs w:val="22"/>
                                </w:rPr>
                              </w:pPr>
                              <w:r w:rsidRPr="005B40BF">
                                <w:rPr>
                                  <w:rFonts w:ascii="Montserrat" w:hAnsi="Montserrat"/>
                                  <w:b/>
                                  <w:bCs/>
                                  <w:color w:val="0C3455"/>
                                  <w:sz w:val="22"/>
                                  <w:szCs w:val="22"/>
                                </w:rPr>
                                <w:t xml:space="preserve">CISSS </w:t>
                              </w:r>
                              <w:r w:rsidR="001A56FF">
                                <w:rPr>
                                  <w:rFonts w:ascii="Montserrat" w:hAnsi="Montserrat"/>
                                  <w:b/>
                                  <w:bCs/>
                                  <w:color w:val="0C3455"/>
                                  <w:sz w:val="22"/>
                                  <w:szCs w:val="22"/>
                                </w:rPr>
                                <w:t>XX</w:t>
                              </w:r>
                              <w:r w:rsidR="003D71C8">
                                <w:rPr>
                                  <w:rFonts w:ascii="Montserrat" w:hAnsi="Montserrat"/>
                                  <w:b/>
                                  <w:bCs/>
                                  <w:color w:val="0C3455"/>
                                  <w:sz w:val="22"/>
                                  <w:szCs w:val="22"/>
                                </w:rPr>
                                <w:t>-</w:t>
                              </w:r>
                              <w:r w:rsidR="00B222F4">
                                <w:rPr>
                                  <w:rFonts w:ascii="Montserrat" w:hAnsi="Montserrat"/>
                                  <w:b/>
                                  <w:bCs/>
                                  <w:color w:val="0C3455"/>
                                  <w:sz w:val="22"/>
                                  <w:szCs w:val="22"/>
                                </w:rPr>
                                <w:t xml:space="preserve"> </w:t>
                              </w:r>
                              <w:r w:rsidR="001A56FF">
                                <w:rPr>
                                  <w:rFonts w:ascii="Montserrat" w:hAnsi="Montserrat"/>
                                  <w:b/>
                                  <w:bCs/>
                                  <w:color w:val="0C3455"/>
                                  <w:sz w:val="22"/>
                                  <w:szCs w:val="22"/>
                                </w:rPr>
                                <w:t>NOM DU CENTRE</w:t>
                              </w:r>
                            </w:p>
                            <w:p w:rsidRPr="005B40BF" w:rsidR="00322C0A" w:rsidP="00057DAD" w:rsidRDefault="00322C0A" w14:paraId="3B766621" w14:textId="42DEFBCC">
                              <w:pPr>
                                <w:pStyle w:val="Default"/>
                                <w:rPr>
                                  <w:rFonts w:ascii="Montserrat" w:hAnsi="Montserrat"/>
                                  <w:b/>
                                  <w:bCs/>
                                  <w:color w:val="0C3455"/>
                                  <w:sz w:val="22"/>
                                  <w:szCs w:val="22"/>
                                </w:rPr>
                              </w:pPr>
                              <w:r w:rsidRPr="005B40BF">
                                <w:rPr>
                                  <w:rFonts w:ascii="Montserrat" w:hAnsi="Montserrat"/>
                                  <w:b/>
                                  <w:bCs/>
                                  <w:color w:val="0C3455"/>
                                  <w:sz w:val="22"/>
                                  <w:szCs w:val="22"/>
                                </w:rPr>
                                <w:t>Gestionnaire</w:t>
                              </w:r>
                              <w:r w:rsidR="00CE039B">
                                <w:rPr>
                                  <w:rFonts w:ascii="Montserrat" w:hAnsi="Montserrat"/>
                                  <w:b/>
                                  <w:bCs/>
                                  <w:color w:val="0C3455"/>
                                  <w:sz w:val="22"/>
                                  <w:szCs w:val="22"/>
                                </w:rPr>
                                <w:t> :</w:t>
                              </w:r>
                              <w:r w:rsidRPr="005B40BF">
                                <w:rPr>
                                  <w:rFonts w:ascii="Montserrat" w:hAnsi="Montserrat"/>
                                  <w:b/>
                                  <w:bCs/>
                                  <w:color w:val="0C3455"/>
                                  <w:sz w:val="22"/>
                                  <w:szCs w:val="22"/>
                                </w:rPr>
                                <w:t xml:space="preserve"> </w:t>
                              </w:r>
                              <w:r w:rsidR="001A56FF">
                                <w:rPr>
                                  <w:rFonts w:ascii="Montserrat" w:hAnsi="Montserrat"/>
                                  <w:b/>
                                  <w:bCs/>
                                  <w:color w:val="0C3455"/>
                                  <w:sz w:val="22"/>
                                  <w:szCs w:val="22"/>
                                </w:rPr>
                                <w:t xml:space="preserve">XXX </w:t>
                              </w:r>
                              <w:proofErr w:type="spellStart"/>
                              <w:r w:rsidR="001A56FF">
                                <w:rPr>
                                  <w:rFonts w:ascii="Montserrat" w:hAnsi="Montserrat"/>
                                  <w:b/>
                                  <w:bCs/>
                                  <w:color w:val="0C3455"/>
                                  <w:sz w:val="22"/>
                                  <w:szCs w:val="22"/>
                                </w:rPr>
                                <w:t>XXX</w:t>
                              </w:r>
                              <w:proofErr w:type="spellEnd"/>
                            </w:p>
                            <w:p w:rsidRPr="005B40BF" w:rsidR="00322C0A" w:rsidP="00057DAD" w:rsidRDefault="00322C0A" w14:paraId="7858C63D" w14:textId="2CE5DA2F">
                              <w:pPr>
                                <w:pStyle w:val="Default"/>
                                <w:rPr>
                                  <w:b/>
                                  <w:bCs/>
                                  <w:color w:val="0C3455"/>
                                  <w:sz w:val="28"/>
                                  <w:szCs w:val="28"/>
                                </w:rPr>
                              </w:pPr>
                              <w:r w:rsidRPr="005B40BF">
                                <w:rPr>
                                  <w:rFonts w:ascii="Montserrat" w:hAnsi="Montserrat"/>
                                  <w:b/>
                                  <w:bCs/>
                                  <w:color w:val="0C3455"/>
                                  <w:sz w:val="22"/>
                                  <w:szCs w:val="22"/>
                                </w:rPr>
                                <w:t>Personne monitrice clinique</w:t>
                              </w:r>
                              <w:r w:rsidR="00CE039B">
                                <w:rPr>
                                  <w:rFonts w:ascii="Montserrat" w:hAnsi="Montserrat"/>
                                  <w:b/>
                                  <w:bCs/>
                                  <w:color w:val="0C3455"/>
                                  <w:sz w:val="22"/>
                                  <w:szCs w:val="22"/>
                                </w:rPr>
                                <w:t xml:space="preserve"> : </w:t>
                              </w:r>
                              <w:r w:rsidR="001A56FF">
                                <w:rPr>
                                  <w:rFonts w:ascii="Montserrat" w:hAnsi="Montserrat"/>
                                  <w:b/>
                                  <w:bCs/>
                                  <w:color w:val="0C3455"/>
                                  <w:sz w:val="22"/>
                                  <w:szCs w:val="22"/>
                                </w:rPr>
                                <w:t xml:space="preserve">XXX </w:t>
                              </w:r>
                              <w:proofErr w:type="spellStart"/>
                              <w:r w:rsidR="001A56FF">
                                <w:rPr>
                                  <w:rFonts w:ascii="Montserrat" w:hAnsi="Montserrat"/>
                                  <w:b/>
                                  <w:bCs/>
                                  <w:color w:val="0C3455"/>
                                  <w:sz w:val="22"/>
                                  <w:szCs w:val="22"/>
                                </w:rPr>
                                <w:t>XXX</w:t>
                              </w:r>
                              <w:proofErr w:type="spellEnd"/>
                            </w:p>
                          </w:txbxContent>
                        </wps:txbx>
                        <wps:bodyPr rot="0" vert="horz" wrap="square" lIns="91440" tIns="45720" rIns="91440" bIns="45720" anchor="t" anchorCtr="0">
                          <a:noAutofit/>
                        </wps:bodyPr>
                      </wps:wsp>
                      <wps:wsp>
                        <wps:cNvPr id="894626110" name="Zone de texte 2"/>
                        <wps:cNvSpPr txBox="1">
                          <a:spLocks/>
                        </wps:cNvSpPr>
                        <wps:spPr>
                          <a:xfrm>
                            <a:off x="1787236" y="221673"/>
                            <a:ext cx="508635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431B8" w:rsidR="00D6186B" w:rsidP="00D6186B" w:rsidRDefault="00322C0A" w14:paraId="5EF658BA" w14:textId="17D6E6C2">
                              <w:pPr>
                                <w:pStyle w:val="Sansinterligne"/>
                                <w:spacing w:before="40" w:after="560" w:line="216" w:lineRule="auto"/>
                                <w:rPr>
                                  <w:color w:val="0C3455"/>
                                  <w:sz w:val="36"/>
                                  <w:szCs w:val="36"/>
                                </w:rPr>
                              </w:pPr>
                              <w:r w:rsidRPr="00C431B8">
                                <w:rPr>
                                  <w:b/>
                                  <w:bCs/>
                                  <w:color w:val="0C3455"/>
                                  <w:sz w:val="36"/>
                                  <w:szCs w:val="36"/>
                                </w:rPr>
                                <w:t>GUIDE DE PRÉPARATION ET D’ACCOMPAGNEMENT AUX STAGES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e 1" style="position:absolute;left:0;text-align:left;margin-left:-167.2pt;margin-top:30.2pt;width:567pt;height:182.3pt;z-index:251658241;mso-height-relative:margin" coordsize="72009,23153" o:spid="_x0000_s1026" w14:anchorId="29786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">
                <v:shapetype id="_x0000_t116" coordsize="21600,21600" o:spt="116" path="m3475,qx,10800,3475,21600l18125,21600qx21600,10800,18125,xe">
                  <v:stroke joinstyle="miter"/>
                  <v:path textboxrect="1018,3163,20582,18437" gradientshapeok="t" o:connecttype="rect"/>
                </v:shapetype>
                <v:shape id="Organigramme : Terminateur 1" style="position:absolute;width:72009;height:23037;visibility:visible;mso-wrap-style:square;v-text-anchor:middle" o:spid="_x0000_s1027" fillcolor="#8dc640" stroked="f" strokeweight="1pt" type="#_x0000_t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"/>
                <v:shapetype id="_x0000_t202" coordsize="21600,21600" o:spt="202" path="m,l,21600r21600,l21600,xe">
                  <v:stroke joinstyle="miter"/>
                  <v:path gradientshapeok="t" o:connecttype="rect"/>
                </v:shapetype>
                <v:shape id="Zone de texte 4" style="position:absolute;left:17179;top:11768;width:51568;height:1138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">
                  <v:textbox>
                    <w:txbxContent>
                      <w:p w:rsidRPr="00C431B8" w:rsidR="00D6186B" w:rsidP="00D6186B" w:rsidRDefault="00322C0A" w14:paraId="703CFB89" w14:textId="7CA4B96D">
                        <w:pPr>
                          <w:pStyle w:val="Default"/>
                          <w:rPr>
                            <w:rFonts w:ascii="Montserrat" w:hAnsi="Montserrat"/>
                            <w:b/>
                            <w:bCs/>
                            <w:color w:val="0C3455"/>
                            <w:sz w:val="22"/>
                            <w:szCs w:val="22"/>
                          </w:rPr>
                        </w:pPr>
                        <w:r w:rsidRPr="00C431B8">
                          <w:rPr>
                            <w:rFonts w:ascii="Montserrat" w:hAnsi="Montserrat"/>
                            <w:b/>
                            <w:bCs/>
                            <w:color w:val="0C3455"/>
                            <w:sz w:val="22"/>
                            <w:szCs w:val="22"/>
                          </w:rPr>
                          <w:t>Programme de Technologie de radiodiagnostic | 142-H0</w:t>
                        </w:r>
                      </w:p>
                      <w:p w:rsidR="00057DAD" w:rsidP="00D6186B" w:rsidRDefault="00057DAD" w14:paraId="5256D764" w14:textId="77777777">
                        <w:pPr>
                          <w:pStyle w:val="Default"/>
                          <w:rPr>
                            <w:rFonts w:ascii="Montserrat" w:hAnsi="Montserrat"/>
                            <w:b/>
                            <w:bCs/>
                            <w:color w:val="auto"/>
                            <w:sz w:val="22"/>
                            <w:szCs w:val="22"/>
                          </w:rPr>
                        </w:pPr>
                      </w:p>
                      <w:p w:rsidRPr="005B40BF" w:rsidR="00D6186B" w:rsidP="00057DAD" w:rsidRDefault="00322C0A" w14:paraId="6E8AB087" w14:textId="604698F8">
                        <w:pPr>
                          <w:pStyle w:val="Default"/>
                          <w:rPr>
                            <w:rFonts w:ascii="Montserrat" w:hAnsi="Montserrat"/>
                            <w:b/>
                            <w:bCs/>
                            <w:color w:val="0C3455"/>
                            <w:sz w:val="22"/>
                            <w:szCs w:val="22"/>
                          </w:rPr>
                        </w:pPr>
                        <w:r w:rsidRPr="005B40BF">
                          <w:rPr>
                            <w:rFonts w:ascii="Montserrat" w:hAnsi="Montserrat"/>
                            <w:b/>
                            <w:bCs/>
                            <w:color w:val="0C3455"/>
                            <w:sz w:val="22"/>
                            <w:szCs w:val="22"/>
                          </w:rPr>
                          <w:t xml:space="preserve">Session </w:t>
                        </w:r>
                        <w:r w:rsidRPr="00B7170C" w:rsidR="00333CC7">
                          <w:rPr>
                            <w:rFonts w:ascii="Montserrat" w:hAnsi="Montserrat"/>
                            <w:b/>
                            <w:bCs/>
                            <w:color w:val="0C3455"/>
                            <w:sz w:val="22"/>
                            <w:szCs w:val="22"/>
                          </w:rPr>
                          <w:t>H</w:t>
                        </w:r>
                        <w:r w:rsidRPr="00B7170C">
                          <w:rPr>
                            <w:rFonts w:ascii="Montserrat" w:hAnsi="Montserrat"/>
                            <w:b/>
                            <w:bCs/>
                            <w:color w:val="0C3455"/>
                            <w:sz w:val="22"/>
                            <w:szCs w:val="22"/>
                          </w:rPr>
                          <w:t>-20</w:t>
                        </w:r>
                        <w:r w:rsidR="001A56FF">
                          <w:rPr>
                            <w:rFonts w:ascii="Montserrat" w:hAnsi="Montserrat"/>
                            <w:b/>
                            <w:bCs/>
                            <w:color w:val="0C3455"/>
                            <w:sz w:val="22"/>
                            <w:szCs w:val="22"/>
                          </w:rPr>
                          <w:t>xx</w:t>
                        </w:r>
                        <w:r w:rsidRPr="005B40BF">
                          <w:rPr>
                            <w:rFonts w:ascii="Montserrat" w:hAnsi="Montserrat"/>
                            <w:b/>
                            <w:bCs/>
                            <w:color w:val="0C3455"/>
                            <w:sz w:val="22"/>
                            <w:szCs w:val="22"/>
                          </w:rPr>
                          <w:t xml:space="preserve"> | Centre de stage</w:t>
                        </w:r>
                      </w:p>
                      <w:p w:rsidRPr="005B40BF" w:rsidR="00322C0A" w:rsidP="00057DAD" w:rsidRDefault="00322C0A" w14:paraId="3627155A" w14:textId="7016FDFE">
                        <w:pPr>
                          <w:pStyle w:val="Default"/>
                          <w:rPr>
                            <w:rFonts w:ascii="Montserrat" w:hAnsi="Montserrat"/>
                            <w:b/>
                            <w:bCs/>
                            <w:color w:val="0C3455"/>
                            <w:sz w:val="22"/>
                            <w:szCs w:val="22"/>
                          </w:rPr>
                        </w:pPr>
                        <w:r w:rsidRPr="005B40BF">
                          <w:rPr>
                            <w:rFonts w:ascii="Montserrat" w:hAnsi="Montserrat"/>
                            <w:b/>
                            <w:bCs/>
                            <w:color w:val="0C3455"/>
                            <w:sz w:val="22"/>
                            <w:szCs w:val="22"/>
                          </w:rPr>
                          <w:t xml:space="preserve">CISSS </w:t>
                        </w:r>
                        <w:r w:rsidR="001A56FF">
                          <w:rPr>
                            <w:rFonts w:ascii="Montserrat" w:hAnsi="Montserrat"/>
                            <w:b/>
                            <w:bCs/>
                            <w:color w:val="0C3455"/>
                            <w:sz w:val="22"/>
                            <w:szCs w:val="22"/>
                          </w:rPr>
                          <w:t>XX</w:t>
                        </w:r>
                        <w:r w:rsidR="003D71C8">
                          <w:rPr>
                            <w:rFonts w:ascii="Montserrat" w:hAnsi="Montserrat"/>
                            <w:b/>
                            <w:bCs/>
                            <w:color w:val="0C3455"/>
                            <w:sz w:val="22"/>
                            <w:szCs w:val="22"/>
                          </w:rPr>
                          <w:t>-</w:t>
                        </w:r>
                        <w:r w:rsidR="00B222F4">
                          <w:rPr>
                            <w:rFonts w:ascii="Montserrat" w:hAnsi="Montserrat"/>
                            <w:b/>
                            <w:bCs/>
                            <w:color w:val="0C3455"/>
                            <w:sz w:val="22"/>
                            <w:szCs w:val="22"/>
                          </w:rPr>
                          <w:t xml:space="preserve"> </w:t>
                        </w:r>
                        <w:r w:rsidR="001A56FF">
                          <w:rPr>
                            <w:rFonts w:ascii="Montserrat" w:hAnsi="Montserrat"/>
                            <w:b/>
                            <w:bCs/>
                            <w:color w:val="0C3455"/>
                            <w:sz w:val="22"/>
                            <w:szCs w:val="22"/>
                          </w:rPr>
                          <w:t>NOM DU CENTRE</w:t>
                        </w:r>
                      </w:p>
                      <w:p w:rsidRPr="005B40BF" w:rsidR="00322C0A" w:rsidP="00057DAD" w:rsidRDefault="00322C0A" w14:paraId="3B766621" w14:textId="42DEFBCC">
                        <w:pPr>
                          <w:pStyle w:val="Default"/>
                          <w:rPr>
                            <w:rFonts w:ascii="Montserrat" w:hAnsi="Montserrat"/>
                            <w:b/>
                            <w:bCs/>
                            <w:color w:val="0C3455"/>
                            <w:sz w:val="22"/>
                            <w:szCs w:val="22"/>
                          </w:rPr>
                        </w:pPr>
                        <w:r w:rsidRPr="005B40BF">
                          <w:rPr>
                            <w:rFonts w:ascii="Montserrat" w:hAnsi="Montserrat"/>
                            <w:b/>
                            <w:bCs/>
                            <w:color w:val="0C3455"/>
                            <w:sz w:val="22"/>
                            <w:szCs w:val="22"/>
                          </w:rPr>
                          <w:t>Gestionnaire</w:t>
                        </w:r>
                        <w:r w:rsidR="00CE039B">
                          <w:rPr>
                            <w:rFonts w:ascii="Montserrat" w:hAnsi="Montserrat"/>
                            <w:b/>
                            <w:bCs/>
                            <w:color w:val="0C3455"/>
                            <w:sz w:val="22"/>
                            <w:szCs w:val="22"/>
                          </w:rPr>
                          <w:t> :</w:t>
                        </w:r>
                        <w:r w:rsidRPr="005B40BF">
                          <w:rPr>
                            <w:rFonts w:ascii="Montserrat" w:hAnsi="Montserrat"/>
                            <w:b/>
                            <w:bCs/>
                            <w:color w:val="0C3455"/>
                            <w:sz w:val="22"/>
                            <w:szCs w:val="22"/>
                          </w:rPr>
                          <w:t xml:space="preserve"> </w:t>
                        </w:r>
                        <w:r w:rsidR="001A56FF">
                          <w:rPr>
                            <w:rFonts w:ascii="Montserrat" w:hAnsi="Montserrat"/>
                            <w:b/>
                            <w:bCs/>
                            <w:color w:val="0C3455"/>
                            <w:sz w:val="22"/>
                            <w:szCs w:val="22"/>
                          </w:rPr>
                          <w:t xml:space="preserve">XXX </w:t>
                        </w:r>
                        <w:proofErr w:type="spellStart"/>
                        <w:r w:rsidR="001A56FF">
                          <w:rPr>
                            <w:rFonts w:ascii="Montserrat" w:hAnsi="Montserrat"/>
                            <w:b/>
                            <w:bCs/>
                            <w:color w:val="0C3455"/>
                            <w:sz w:val="22"/>
                            <w:szCs w:val="22"/>
                          </w:rPr>
                          <w:t>XXX</w:t>
                        </w:r>
                        <w:proofErr w:type="spellEnd"/>
                      </w:p>
                      <w:p w:rsidRPr="005B40BF" w:rsidR="00322C0A" w:rsidP="00057DAD" w:rsidRDefault="00322C0A" w14:paraId="7858C63D" w14:textId="2CE5DA2F">
                        <w:pPr>
                          <w:pStyle w:val="Default"/>
                          <w:rPr>
                            <w:b/>
                            <w:bCs/>
                            <w:color w:val="0C3455"/>
                            <w:sz w:val="28"/>
                            <w:szCs w:val="28"/>
                          </w:rPr>
                        </w:pPr>
                        <w:r w:rsidRPr="005B40BF">
                          <w:rPr>
                            <w:rFonts w:ascii="Montserrat" w:hAnsi="Montserrat"/>
                            <w:b/>
                            <w:bCs/>
                            <w:color w:val="0C3455"/>
                            <w:sz w:val="22"/>
                            <w:szCs w:val="22"/>
                          </w:rPr>
                          <w:t>Personne monitrice clinique</w:t>
                        </w:r>
                        <w:r w:rsidR="00CE039B">
                          <w:rPr>
                            <w:rFonts w:ascii="Montserrat" w:hAnsi="Montserrat"/>
                            <w:b/>
                            <w:bCs/>
                            <w:color w:val="0C3455"/>
                            <w:sz w:val="22"/>
                            <w:szCs w:val="22"/>
                          </w:rPr>
                          <w:t xml:space="preserve"> : </w:t>
                        </w:r>
                        <w:r w:rsidR="001A56FF">
                          <w:rPr>
                            <w:rFonts w:ascii="Montserrat" w:hAnsi="Montserrat"/>
                            <w:b/>
                            <w:bCs/>
                            <w:color w:val="0C3455"/>
                            <w:sz w:val="22"/>
                            <w:szCs w:val="22"/>
                          </w:rPr>
                          <w:t xml:space="preserve">XXX </w:t>
                        </w:r>
                        <w:proofErr w:type="spellStart"/>
                        <w:r w:rsidR="001A56FF">
                          <w:rPr>
                            <w:rFonts w:ascii="Montserrat" w:hAnsi="Montserrat"/>
                            <w:b/>
                            <w:bCs/>
                            <w:color w:val="0C3455"/>
                            <w:sz w:val="22"/>
                            <w:szCs w:val="22"/>
                          </w:rPr>
                          <w:t>XXX</w:t>
                        </w:r>
                        <w:proofErr w:type="spellEnd"/>
                      </w:p>
                    </w:txbxContent>
                  </v:textbox>
                </v:shape>
                <v:shape id="Zone de texte 2" style="position:absolute;left:17872;top:2216;width:50863;height:8668;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">
                  <v:textbox inset="0,0,0,0">
                    <w:txbxContent>
                      <w:p w:rsidRPr="00C431B8" w:rsidR="00D6186B" w:rsidP="00D6186B" w:rsidRDefault="00322C0A" w14:paraId="5EF658BA" w14:textId="17D6E6C2">
                        <w:pPr>
                          <w:pStyle w:val="Sansinterligne"/>
                          <w:spacing w:before="40" w:after="560" w:line="216" w:lineRule="auto"/>
                          <w:rPr>
                            <w:color w:val="0C3455"/>
                            <w:sz w:val="36"/>
                            <w:szCs w:val="36"/>
                          </w:rPr>
                        </w:pPr>
                        <w:r w:rsidRPr="00C431B8">
                          <w:rPr>
                            <w:b/>
                            <w:bCs/>
                            <w:color w:val="0C3455"/>
                            <w:sz w:val="36"/>
                            <w:szCs w:val="36"/>
                          </w:rPr>
                          <w:t>GUIDE DE PRÉPARATION ET D’ACCOMPAGNEMENT AUX STAGES</w:t>
                        </w:r>
                      </w:p>
                    </w:txbxContent>
                  </v:textbox>
                </v:shape>
              </v:group>
            </w:pict>
          </mc:Fallback>
        </mc:AlternateContent>
      </w:r>
      <w:r w:rsidR="006B1211">
        <w:rPr>
          <w:noProof/>
        </w:rPr>
        <mc:AlternateContent>
          <mc:Choice Requires="wpg">
            <w:drawing>
              <wp:anchor distT="0" distB="0" distL="114300" distR="114300" simplePos="0" relativeHeight="251658242" behindDoc="0" locked="0" layoutInCell="1" allowOverlap="1" wp14:anchorId="17C77689" wp14:editId="0A28756E">
                <wp:simplePos x="0" y="0"/>
                <wp:positionH relativeFrom="column">
                  <wp:posOffset>-1802030</wp:posOffset>
                </wp:positionH>
                <wp:positionV relativeFrom="paragraph">
                  <wp:posOffset>6844565</wp:posOffset>
                </wp:positionV>
                <wp:extent cx="5926455" cy="1430655"/>
                <wp:effectExtent l="0" t="0" r="0" b="0"/>
                <wp:wrapNone/>
                <wp:docPr id="649131128" name="Groupe 2"/>
                <wp:cNvGraphicFramePr/>
                <a:graphic xmlns:a="http://schemas.openxmlformats.org/drawingml/2006/main">
                  <a:graphicData uri="http://schemas.microsoft.com/office/word/2010/wordprocessingGroup">
                    <wpg:wgp>
                      <wpg:cNvGrpSpPr/>
                      <wpg:grpSpPr>
                        <a:xfrm>
                          <a:off x="0" y="0"/>
                          <a:ext cx="5926455" cy="1430655"/>
                          <a:chOff x="0" y="0"/>
                          <a:chExt cx="5926856" cy="1430943"/>
                        </a:xfrm>
                      </wpg:grpSpPr>
                      <wps:wsp>
                        <wps:cNvPr id="432353721" name="Organigramme : Terminateur 1"/>
                        <wps:cNvSpPr>
                          <a:spLocks/>
                        </wps:cNvSpPr>
                        <wps:spPr>
                          <a:xfrm>
                            <a:off x="0" y="0"/>
                            <a:ext cx="3726872" cy="1430943"/>
                          </a:xfrm>
                          <a:prstGeom prst="flowChartTerminator">
                            <a:avLst/>
                          </a:prstGeom>
                          <a:solidFill>
                            <a:srgbClr val="8DC6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377360" name="Zone de texte 4"/>
                        <wps:cNvSpPr txBox="1">
                          <a:spLocks noChangeArrowheads="1"/>
                        </wps:cNvSpPr>
                        <wps:spPr bwMode="auto">
                          <a:xfrm>
                            <a:off x="770021" y="264724"/>
                            <a:ext cx="5156835" cy="1138555"/>
                          </a:xfrm>
                          <a:prstGeom prst="rect">
                            <a:avLst/>
                          </a:prstGeom>
                          <a:noFill/>
                          <a:ln w="9525">
                            <a:noFill/>
                            <a:miter lim="800000"/>
                            <a:headEnd/>
                            <a:tailEnd/>
                          </a:ln>
                        </wps:spPr>
                        <wps:txbx>
                          <w:txbxContent>
                            <w:p w:rsidRPr="00030077" w:rsidR="00C431B8" w:rsidP="00C431B8" w:rsidRDefault="001A56FF" w14:paraId="4D3BA531" w14:textId="1971ADE1">
                              <w:pPr>
                                <w:pStyle w:val="Default"/>
                                <w:rPr>
                                  <w:rFonts w:ascii="Montserrat" w:hAnsi="Montserrat"/>
                                  <w:b/>
                                  <w:bCs/>
                                  <w:color w:val="0C3455"/>
                                  <w:sz w:val="22"/>
                                  <w:szCs w:val="22"/>
                                </w:rPr>
                              </w:pPr>
                              <w:r>
                                <w:rPr>
                                  <w:rFonts w:ascii="Montserrat" w:hAnsi="Montserrat"/>
                                  <w:b/>
                                  <w:bCs/>
                                  <w:color w:val="0C3455"/>
                                  <w:sz w:val="22"/>
                                  <w:szCs w:val="22"/>
                                </w:rPr>
                                <w:t>Nom et prénom</w:t>
                              </w:r>
                            </w:p>
                            <w:p w:rsidR="00C431B8" w:rsidP="00C431B8" w:rsidRDefault="00C431B8" w14:paraId="043D2FC2" w14:textId="77777777">
                              <w:pPr>
                                <w:pStyle w:val="Default"/>
                                <w:rPr>
                                  <w:rFonts w:ascii="Montserrat" w:hAnsi="Montserrat"/>
                                  <w:b/>
                                  <w:bCs/>
                                  <w:color w:val="auto"/>
                                  <w:sz w:val="22"/>
                                  <w:szCs w:val="22"/>
                                </w:rPr>
                              </w:pPr>
                            </w:p>
                            <w:p w:rsidRPr="00030077" w:rsidR="00C431B8" w:rsidP="00C431B8" w:rsidRDefault="00C431B8" w14:paraId="3A5DC89E" w14:textId="7F8E839B">
                              <w:pPr>
                                <w:pStyle w:val="Default"/>
                                <w:rPr>
                                  <w:rFonts w:ascii="Montserrat" w:hAnsi="Montserrat"/>
                                  <w:b/>
                                  <w:bCs/>
                                  <w:color w:val="0C3455"/>
                                  <w:sz w:val="22"/>
                                  <w:szCs w:val="22"/>
                                </w:rPr>
                              </w:pPr>
                              <w:r w:rsidRPr="00030077">
                                <w:rPr>
                                  <w:rFonts w:ascii="Montserrat" w:hAnsi="Montserrat"/>
                                  <w:b/>
                                  <w:bCs/>
                                  <w:color w:val="0C3455"/>
                                  <w:sz w:val="22"/>
                                  <w:szCs w:val="22"/>
                                </w:rPr>
                                <w:t>Coordonnatrice des stages cliniques</w:t>
                              </w:r>
                            </w:p>
                            <w:p w:rsidRPr="00030077" w:rsidR="00C431B8" w:rsidP="00C431B8" w:rsidRDefault="001A56FF" w14:paraId="3DA0CC2A" w14:textId="66648093">
                              <w:pPr>
                                <w:pStyle w:val="Default"/>
                                <w:rPr>
                                  <w:rFonts w:ascii="Montserrat" w:hAnsi="Montserrat"/>
                                  <w:b/>
                                  <w:bCs/>
                                  <w:color w:val="0C3455"/>
                                  <w:sz w:val="22"/>
                                  <w:szCs w:val="22"/>
                                </w:rPr>
                              </w:pPr>
                              <w:r>
                                <w:rPr>
                                  <w:rFonts w:ascii="Montserrat" w:hAnsi="Montserrat"/>
                                  <w:b/>
                                  <w:bCs/>
                                  <w:color w:val="0C3455"/>
                                  <w:sz w:val="22"/>
                                  <w:szCs w:val="22"/>
                                </w:rPr>
                                <w:t>(Numéro de téléphone)</w:t>
                              </w:r>
                            </w:p>
                          </w:txbxContent>
                        </wps:txbx>
                        <wps:bodyPr rot="0" vert="horz" wrap="square" lIns="91440" tIns="45720" rIns="91440" bIns="45720" anchor="t" anchorCtr="0">
                          <a:noAutofit/>
                        </wps:bodyPr>
                      </wps:wsp>
                    </wpg:wgp>
                  </a:graphicData>
                </a:graphic>
              </wp:anchor>
            </w:drawing>
          </mc:Choice>
          <mc:Fallback>
            <w:pict>
              <v:group id="Groupe 2" style="position:absolute;left:0;text-align:left;margin-left:-141.9pt;margin-top:538.95pt;width:466.65pt;height:112.65pt;z-index:251658242" coordsize="59268,14309" o:spid="_x0000_s1030" w14:anchorId="17C7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">
                <v:shape id="Organigramme : Terminateur 1" style="position:absolute;width:37268;height:14309;visibility:visible;mso-wrap-style:square;v-text-anchor:middle" o:spid="_x0000_s1031" fillcolor="#8dc640" stroked="f" strokeweight="1pt" type="#_x0000_t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"/>
                <v:shape id="Zone de texte 4" style="position:absolute;left:7700;top:2647;width:51568;height:11385;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">
                  <v:textbox>
                    <w:txbxContent>
                      <w:p w:rsidRPr="00030077" w:rsidR="00C431B8" w:rsidP="00C431B8" w:rsidRDefault="001A56FF" w14:paraId="4D3BA531" w14:textId="1971ADE1">
                        <w:pPr>
                          <w:pStyle w:val="Default"/>
                          <w:rPr>
                            <w:rFonts w:ascii="Montserrat" w:hAnsi="Montserrat"/>
                            <w:b/>
                            <w:bCs/>
                            <w:color w:val="0C3455"/>
                            <w:sz w:val="22"/>
                            <w:szCs w:val="22"/>
                          </w:rPr>
                        </w:pPr>
                        <w:r>
                          <w:rPr>
                            <w:rFonts w:ascii="Montserrat" w:hAnsi="Montserrat"/>
                            <w:b/>
                            <w:bCs/>
                            <w:color w:val="0C3455"/>
                            <w:sz w:val="22"/>
                            <w:szCs w:val="22"/>
                          </w:rPr>
                          <w:t>Nom et prénom</w:t>
                        </w:r>
                      </w:p>
                      <w:p w:rsidR="00C431B8" w:rsidP="00C431B8" w:rsidRDefault="00C431B8" w14:paraId="043D2FC2" w14:textId="77777777">
                        <w:pPr>
                          <w:pStyle w:val="Default"/>
                          <w:rPr>
                            <w:rFonts w:ascii="Montserrat" w:hAnsi="Montserrat"/>
                            <w:b/>
                            <w:bCs/>
                            <w:color w:val="auto"/>
                            <w:sz w:val="22"/>
                            <w:szCs w:val="22"/>
                          </w:rPr>
                        </w:pPr>
                      </w:p>
                      <w:p w:rsidRPr="00030077" w:rsidR="00C431B8" w:rsidP="00C431B8" w:rsidRDefault="00C431B8" w14:paraId="3A5DC89E" w14:textId="7F8E839B">
                        <w:pPr>
                          <w:pStyle w:val="Default"/>
                          <w:rPr>
                            <w:rFonts w:ascii="Montserrat" w:hAnsi="Montserrat"/>
                            <w:b/>
                            <w:bCs/>
                            <w:color w:val="0C3455"/>
                            <w:sz w:val="22"/>
                            <w:szCs w:val="22"/>
                          </w:rPr>
                        </w:pPr>
                        <w:r w:rsidRPr="00030077">
                          <w:rPr>
                            <w:rFonts w:ascii="Montserrat" w:hAnsi="Montserrat"/>
                            <w:b/>
                            <w:bCs/>
                            <w:color w:val="0C3455"/>
                            <w:sz w:val="22"/>
                            <w:szCs w:val="22"/>
                          </w:rPr>
                          <w:t>Coordonnatrice des stages cliniques</w:t>
                        </w:r>
                      </w:p>
                      <w:p w:rsidRPr="00030077" w:rsidR="00C431B8" w:rsidP="00C431B8" w:rsidRDefault="001A56FF" w14:paraId="3DA0CC2A" w14:textId="66648093">
                        <w:pPr>
                          <w:pStyle w:val="Default"/>
                          <w:rPr>
                            <w:rFonts w:ascii="Montserrat" w:hAnsi="Montserrat"/>
                            <w:b/>
                            <w:bCs/>
                            <w:color w:val="0C3455"/>
                            <w:sz w:val="22"/>
                            <w:szCs w:val="22"/>
                          </w:rPr>
                        </w:pPr>
                        <w:r>
                          <w:rPr>
                            <w:rFonts w:ascii="Montserrat" w:hAnsi="Montserrat"/>
                            <w:b/>
                            <w:bCs/>
                            <w:color w:val="0C3455"/>
                            <w:sz w:val="22"/>
                            <w:szCs w:val="22"/>
                          </w:rPr>
                          <w:t>(Numéro de téléphone)</w:t>
                        </w:r>
                      </w:p>
                    </w:txbxContent>
                  </v:textbox>
                </v:shape>
              </v:group>
            </w:pict>
          </mc:Fallback>
        </mc:AlternateContent>
      </w:r>
    </w:p>
    <w:p w:rsidRPr="00A936DA" w:rsidR="00B67F11" w:rsidP="00B67F11" w:rsidRDefault="00B67F11" w14:paraId="7CBA2D38" w14:textId="36F08C4D">
      <w:pPr>
        <w:jc w:val="center"/>
        <w:rPr>
          <w:rFonts w:eastAsia="Times New Roman" w:cstheme="minorHAnsi"/>
          <w:b/>
          <w:bCs/>
          <w:kern w:val="0"/>
          <w:sz w:val="24"/>
          <w:szCs w:val="24"/>
          <w:lang w:eastAsia="fr-CA"/>
          <w14:ligatures w14:val="none"/>
        </w:rPr>
      </w:pPr>
      <w:r w:rsidRPr="00A936DA">
        <w:rPr>
          <w:rFonts w:eastAsia="Times New Roman" w:cstheme="minorHAnsi"/>
          <w:bCs/>
          <w:kern w:val="0"/>
          <w:sz w:val="24"/>
          <w:szCs w:val="24"/>
          <w:lang w:eastAsia="fr-CA"/>
          <w14:ligatures w14:val="none"/>
        </w:rPr>
        <w:lastRenderedPageBreak/>
        <w:t>TABLE DES MATIÈRES</w:t>
      </w:r>
    </w:p>
    <w:p w:rsidR="00B67F11" w:rsidP="00B67F11" w:rsidRDefault="00B67F11" w14:paraId="3F69E671" w14:textId="77777777">
      <w:pPr>
        <w:rPr>
          <w:rFonts w:eastAsia="Times New Roman" w:cs="Calibri"/>
          <w:kern w:val="0"/>
          <w:szCs w:val="20"/>
          <w:lang w:eastAsia="fr-CA"/>
          <w14:ligatures w14:val="none"/>
        </w:rPr>
      </w:pPr>
    </w:p>
    <w:p w:rsidR="00A53418" w:rsidRDefault="00B67F11" w14:paraId="2F159D41" w14:textId="41507B1F">
      <w:pPr>
        <w:pStyle w:val="TM1"/>
        <w:tabs>
          <w:tab w:val="left" w:pos="462"/>
          <w:tab w:val="right" w:leader="dot" w:pos="8828"/>
        </w:tabs>
        <w:rPr>
          <w:rFonts w:asciiTheme="minorHAnsi" w:hAnsiTheme="minorHAnsi" w:eastAsiaTheme="minorEastAsia"/>
          <w:noProof/>
          <w:sz w:val="24"/>
          <w:szCs w:val="24"/>
          <w:lang w:eastAsia="fr-CA"/>
        </w:rPr>
      </w:pPr>
      <w:r>
        <w:rPr>
          <w:rFonts w:eastAsia="Times New Roman" w:cs="Calibri"/>
          <w:kern w:val="0"/>
          <w:szCs w:val="20"/>
          <w:lang w:eastAsia="fr-CA"/>
          <w14:ligatures w14:val="none"/>
        </w:rPr>
        <w:fldChar w:fldCharType="begin"/>
      </w:r>
      <w:r>
        <w:rPr>
          <w:rFonts w:eastAsia="Times New Roman" w:cs="Calibri"/>
          <w:kern w:val="0"/>
          <w:szCs w:val="20"/>
          <w:lang w:eastAsia="fr-CA"/>
          <w14:ligatures w14:val="none"/>
        </w:rPr>
        <w:instrText xml:space="preserve"> TOC \o "1-3" \h \z \u </w:instrText>
      </w:r>
      <w:r>
        <w:rPr>
          <w:rFonts w:eastAsia="Times New Roman" w:cs="Calibri"/>
          <w:kern w:val="0"/>
          <w:szCs w:val="20"/>
          <w:lang w:eastAsia="fr-CA"/>
          <w14:ligatures w14:val="none"/>
        </w:rPr>
        <w:fldChar w:fldCharType="separate"/>
      </w:r>
      <w:hyperlink w:history="1" w:anchor="_Toc182991560">
        <w:r w:rsidRPr="006D0FBB" w:rsidR="00A53418">
          <w:rPr>
            <w:rStyle w:val="Lienhypertexte"/>
            <w:noProof/>
            <w:lang w:eastAsia="fr-CA"/>
          </w:rPr>
          <w:t>1</w:t>
        </w:r>
        <w:r w:rsidR="00A53418">
          <w:rPr>
            <w:rFonts w:asciiTheme="minorHAnsi" w:hAnsiTheme="minorHAnsi" w:eastAsiaTheme="minorEastAsia"/>
            <w:noProof/>
            <w:sz w:val="24"/>
            <w:szCs w:val="24"/>
            <w:lang w:eastAsia="fr-CA"/>
          </w:rPr>
          <w:tab/>
        </w:r>
        <w:r w:rsidRPr="006D0FBB" w:rsidR="00A53418">
          <w:rPr>
            <w:rStyle w:val="Lienhypertexte"/>
            <w:noProof/>
            <w:lang w:eastAsia="fr-CA"/>
          </w:rPr>
          <w:t>Vue synoptique</w:t>
        </w:r>
        <w:r w:rsidR="00A53418">
          <w:rPr>
            <w:noProof/>
            <w:webHidden/>
          </w:rPr>
          <w:tab/>
        </w:r>
        <w:r w:rsidR="00A53418">
          <w:rPr>
            <w:noProof/>
            <w:webHidden/>
          </w:rPr>
          <w:fldChar w:fldCharType="begin"/>
        </w:r>
        <w:r w:rsidR="00A53418">
          <w:rPr>
            <w:noProof/>
            <w:webHidden/>
          </w:rPr>
          <w:instrText xml:space="preserve"> PAGEREF _Toc182991560 \h </w:instrText>
        </w:r>
        <w:r w:rsidR="00A53418">
          <w:rPr>
            <w:noProof/>
            <w:webHidden/>
          </w:rPr>
        </w:r>
        <w:r w:rsidR="00A53418">
          <w:rPr>
            <w:noProof/>
            <w:webHidden/>
          </w:rPr>
          <w:fldChar w:fldCharType="separate"/>
        </w:r>
        <w:r w:rsidR="00A53418">
          <w:rPr>
            <w:noProof/>
            <w:webHidden/>
          </w:rPr>
          <w:t>1</w:t>
        </w:r>
        <w:r w:rsidR="00A53418">
          <w:rPr>
            <w:noProof/>
            <w:webHidden/>
          </w:rPr>
          <w:fldChar w:fldCharType="end"/>
        </w:r>
      </w:hyperlink>
    </w:p>
    <w:p w:rsidR="00A53418" w:rsidRDefault="00A53418" w14:paraId="6B3E8B65" w14:textId="2E9003BD">
      <w:pPr>
        <w:pStyle w:val="TM2"/>
        <w:rPr>
          <w:rFonts w:asciiTheme="minorHAnsi" w:hAnsiTheme="minorHAnsi" w:eastAsiaTheme="minorEastAsia"/>
          <w:noProof/>
          <w:sz w:val="24"/>
          <w:szCs w:val="24"/>
          <w:lang w:eastAsia="fr-CA"/>
        </w:rPr>
      </w:pPr>
      <w:hyperlink w:history="1" w:anchor="_Toc182991561">
        <w:r w:rsidRPr="006D0FBB">
          <w:rPr>
            <w:rStyle w:val="Lienhypertexte"/>
            <w:noProof/>
          </w:rPr>
          <w:t>1.1</w:t>
        </w:r>
        <w:r>
          <w:rPr>
            <w:rFonts w:asciiTheme="minorHAnsi" w:hAnsiTheme="minorHAnsi" w:eastAsiaTheme="minorEastAsia"/>
            <w:noProof/>
            <w:sz w:val="24"/>
            <w:szCs w:val="24"/>
            <w:lang w:eastAsia="fr-CA"/>
          </w:rPr>
          <w:tab/>
        </w:r>
        <w:r w:rsidRPr="006D0FBB">
          <w:rPr>
            <w:rStyle w:val="Lienhypertexte"/>
            <w:noProof/>
          </w:rPr>
          <w:t>Calendrier d</w:t>
        </w:r>
        <w:r w:rsidRPr="00B7170C">
          <w:rPr>
            <w:rStyle w:val="Lienhypertexte"/>
            <w:noProof/>
          </w:rPr>
          <w:t>e la session</w:t>
        </w:r>
        <w:r w:rsidR="003E6B54">
          <w:rPr>
            <w:rStyle w:val="Lienhypertexte"/>
            <w:noProof/>
          </w:rPr>
          <w:t xml:space="preserve"> </w:t>
        </w:r>
        <w:r>
          <w:rPr>
            <w:noProof/>
            <w:webHidden/>
          </w:rPr>
          <w:tab/>
        </w:r>
        <w:r>
          <w:rPr>
            <w:noProof/>
            <w:webHidden/>
          </w:rPr>
          <w:fldChar w:fldCharType="begin"/>
        </w:r>
        <w:r>
          <w:rPr>
            <w:noProof/>
            <w:webHidden/>
          </w:rPr>
          <w:instrText xml:space="preserve"> PAGEREF _Toc182991561 \h </w:instrText>
        </w:r>
        <w:r>
          <w:rPr>
            <w:noProof/>
            <w:webHidden/>
          </w:rPr>
        </w:r>
        <w:r>
          <w:rPr>
            <w:noProof/>
            <w:webHidden/>
          </w:rPr>
          <w:fldChar w:fldCharType="separate"/>
        </w:r>
        <w:r>
          <w:rPr>
            <w:noProof/>
            <w:webHidden/>
          </w:rPr>
          <w:t>1</w:t>
        </w:r>
        <w:r>
          <w:rPr>
            <w:noProof/>
            <w:webHidden/>
          </w:rPr>
          <w:fldChar w:fldCharType="end"/>
        </w:r>
      </w:hyperlink>
    </w:p>
    <w:p w:rsidR="00A53418" w:rsidRDefault="00A53418" w14:paraId="59769827" w14:textId="4B5FDA21">
      <w:pPr>
        <w:pStyle w:val="TM1"/>
        <w:tabs>
          <w:tab w:val="left" w:pos="462"/>
          <w:tab w:val="right" w:leader="dot" w:pos="8828"/>
        </w:tabs>
        <w:rPr>
          <w:rFonts w:asciiTheme="minorHAnsi" w:hAnsiTheme="minorHAnsi" w:eastAsiaTheme="minorEastAsia"/>
          <w:noProof/>
          <w:sz w:val="24"/>
          <w:szCs w:val="24"/>
          <w:lang w:eastAsia="fr-CA"/>
        </w:rPr>
      </w:pPr>
      <w:hyperlink w:history="1" w:anchor="_Toc182991562">
        <w:r w:rsidRPr="006D0FBB">
          <w:rPr>
            <w:rStyle w:val="Lienhypertexte"/>
            <w:noProof/>
          </w:rPr>
          <w:t>2</w:t>
        </w:r>
        <w:r>
          <w:rPr>
            <w:rFonts w:asciiTheme="minorHAnsi" w:hAnsiTheme="minorHAnsi" w:eastAsiaTheme="minorEastAsia"/>
            <w:noProof/>
            <w:sz w:val="24"/>
            <w:szCs w:val="24"/>
            <w:lang w:eastAsia="fr-CA"/>
          </w:rPr>
          <w:tab/>
        </w:r>
        <w:r w:rsidRPr="006D0FBB">
          <w:rPr>
            <w:rStyle w:val="Lienhypertexte"/>
            <w:noProof/>
          </w:rPr>
          <w:t>Spécifique à votre établissement</w:t>
        </w:r>
        <w:r>
          <w:rPr>
            <w:noProof/>
            <w:webHidden/>
          </w:rPr>
          <w:tab/>
        </w:r>
        <w:r>
          <w:rPr>
            <w:noProof/>
            <w:webHidden/>
          </w:rPr>
          <w:fldChar w:fldCharType="begin"/>
        </w:r>
        <w:r>
          <w:rPr>
            <w:noProof/>
            <w:webHidden/>
          </w:rPr>
          <w:instrText xml:space="preserve"> PAGEREF _Toc182991562 \h </w:instrText>
        </w:r>
        <w:r>
          <w:rPr>
            <w:noProof/>
            <w:webHidden/>
          </w:rPr>
        </w:r>
        <w:r>
          <w:rPr>
            <w:noProof/>
            <w:webHidden/>
          </w:rPr>
          <w:fldChar w:fldCharType="separate"/>
        </w:r>
        <w:r>
          <w:rPr>
            <w:noProof/>
            <w:webHidden/>
          </w:rPr>
          <w:t>2</w:t>
        </w:r>
        <w:r>
          <w:rPr>
            <w:noProof/>
            <w:webHidden/>
          </w:rPr>
          <w:fldChar w:fldCharType="end"/>
        </w:r>
      </w:hyperlink>
    </w:p>
    <w:p w:rsidR="00A53418" w:rsidRDefault="00A53418" w14:paraId="35B7F0C0" w14:textId="17A82DB7">
      <w:pPr>
        <w:pStyle w:val="TM2"/>
        <w:rPr>
          <w:rFonts w:asciiTheme="minorHAnsi" w:hAnsiTheme="minorHAnsi" w:eastAsiaTheme="minorEastAsia"/>
          <w:noProof/>
          <w:sz w:val="24"/>
          <w:szCs w:val="24"/>
          <w:lang w:eastAsia="fr-CA"/>
        </w:rPr>
      </w:pPr>
      <w:hyperlink w:history="1" w:anchor="_Toc182991563">
        <w:r w:rsidRPr="006D0FBB">
          <w:rPr>
            <w:rStyle w:val="Lienhypertexte"/>
            <w:noProof/>
            <w:lang w:eastAsia="fr-CA"/>
          </w:rPr>
          <w:t>2.1</w:t>
        </w:r>
        <w:r>
          <w:rPr>
            <w:rFonts w:asciiTheme="minorHAnsi" w:hAnsiTheme="minorHAnsi" w:eastAsiaTheme="minorEastAsia"/>
            <w:noProof/>
            <w:sz w:val="24"/>
            <w:szCs w:val="24"/>
            <w:lang w:eastAsia="fr-CA"/>
          </w:rPr>
          <w:tab/>
        </w:r>
        <w:r w:rsidRPr="006D0FBB">
          <w:rPr>
            <w:rStyle w:val="Lienhypertexte"/>
            <w:noProof/>
            <w:lang w:eastAsia="fr-CA"/>
          </w:rPr>
          <w:t>Informations spécifiques</w:t>
        </w:r>
        <w:r>
          <w:rPr>
            <w:noProof/>
            <w:webHidden/>
          </w:rPr>
          <w:tab/>
        </w:r>
        <w:r>
          <w:rPr>
            <w:noProof/>
            <w:webHidden/>
          </w:rPr>
          <w:fldChar w:fldCharType="begin"/>
        </w:r>
        <w:r>
          <w:rPr>
            <w:noProof/>
            <w:webHidden/>
          </w:rPr>
          <w:instrText xml:space="preserve"> PAGEREF _Toc182991563 \h </w:instrText>
        </w:r>
        <w:r>
          <w:rPr>
            <w:noProof/>
            <w:webHidden/>
          </w:rPr>
        </w:r>
        <w:r>
          <w:rPr>
            <w:noProof/>
            <w:webHidden/>
          </w:rPr>
          <w:fldChar w:fldCharType="separate"/>
        </w:r>
        <w:r>
          <w:rPr>
            <w:noProof/>
            <w:webHidden/>
          </w:rPr>
          <w:t>2</w:t>
        </w:r>
        <w:r>
          <w:rPr>
            <w:noProof/>
            <w:webHidden/>
          </w:rPr>
          <w:fldChar w:fldCharType="end"/>
        </w:r>
      </w:hyperlink>
    </w:p>
    <w:p w:rsidR="00A53418" w:rsidRDefault="00A53418" w14:paraId="6C9BD4C2" w14:textId="0BF2D014">
      <w:pPr>
        <w:pStyle w:val="TM2"/>
        <w:rPr>
          <w:rFonts w:asciiTheme="minorHAnsi" w:hAnsiTheme="minorHAnsi" w:eastAsiaTheme="minorEastAsia"/>
          <w:noProof/>
          <w:sz w:val="24"/>
          <w:szCs w:val="24"/>
          <w:lang w:eastAsia="fr-CA"/>
        </w:rPr>
      </w:pPr>
      <w:hyperlink w:history="1" w:anchor="_Toc182991564">
        <w:r w:rsidRPr="006D0FBB">
          <w:rPr>
            <w:rStyle w:val="Lienhypertexte"/>
            <w:noProof/>
            <w:lang w:eastAsia="fr-CA"/>
          </w:rPr>
          <w:t>2.2</w:t>
        </w:r>
        <w:r>
          <w:rPr>
            <w:rFonts w:asciiTheme="minorHAnsi" w:hAnsiTheme="minorHAnsi" w:eastAsiaTheme="minorEastAsia"/>
            <w:noProof/>
            <w:sz w:val="24"/>
            <w:szCs w:val="24"/>
            <w:lang w:eastAsia="fr-CA"/>
          </w:rPr>
          <w:tab/>
        </w:r>
        <w:r w:rsidRPr="006D0FBB">
          <w:rPr>
            <w:rStyle w:val="Lienhypertexte"/>
            <w:noProof/>
            <w:lang w:eastAsia="fr-CA"/>
          </w:rPr>
          <w:t>Service offert par votre établissement</w:t>
        </w:r>
        <w:r>
          <w:rPr>
            <w:noProof/>
            <w:webHidden/>
          </w:rPr>
          <w:tab/>
        </w:r>
        <w:r>
          <w:rPr>
            <w:noProof/>
            <w:webHidden/>
          </w:rPr>
          <w:fldChar w:fldCharType="begin"/>
        </w:r>
        <w:r>
          <w:rPr>
            <w:noProof/>
            <w:webHidden/>
          </w:rPr>
          <w:instrText xml:space="preserve"> PAGEREF _Toc182991564 \h </w:instrText>
        </w:r>
        <w:r>
          <w:rPr>
            <w:noProof/>
            <w:webHidden/>
          </w:rPr>
        </w:r>
        <w:r>
          <w:rPr>
            <w:noProof/>
            <w:webHidden/>
          </w:rPr>
          <w:fldChar w:fldCharType="separate"/>
        </w:r>
        <w:r>
          <w:rPr>
            <w:noProof/>
            <w:webHidden/>
          </w:rPr>
          <w:t>2</w:t>
        </w:r>
        <w:r>
          <w:rPr>
            <w:noProof/>
            <w:webHidden/>
          </w:rPr>
          <w:fldChar w:fldCharType="end"/>
        </w:r>
      </w:hyperlink>
    </w:p>
    <w:p w:rsidR="00A53418" w:rsidRDefault="00A53418" w14:paraId="313DFC9B" w14:textId="3BC39E25">
      <w:pPr>
        <w:pStyle w:val="TM2"/>
        <w:rPr>
          <w:rFonts w:asciiTheme="minorHAnsi" w:hAnsiTheme="minorHAnsi" w:eastAsiaTheme="minorEastAsia"/>
          <w:noProof/>
          <w:sz w:val="24"/>
          <w:szCs w:val="24"/>
          <w:lang w:eastAsia="fr-CA"/>
        </w:rPr>
      </w:pPr>
      <w:hyperlink w:history="1" w:anchor="_Toc182991565">
        <w:r w:rsidRPr="006D0FBB">
          <w:rPr>
            <w:rStyle w:val="Lienhypertexte"/>
            <w:noProof/>
            <w:lang w:eastAsia="fr-CA"/>
          </w:rPr>
          <w:t>2.3</w:t>
        </w:r>
        <w:r>
          <w:rPr>
            <w:rFonts w:asciiTheme="minorHAnsi" w:hAnsiTheme="minorHAnsi" w:eastAsiaTheme="minorEastAsia"/>
            <w:noProof/>
            <w:sz w:val="24"/>
            <w:szCs w:val="24"/>
            <w:lang w:eastAsia="fr-CA"/>
          </w:rPr>
          <w:tab/>
        </w:r>
        <w:r w:rsidRPr="006D0FBB">
          <w:rPr>
            <w:rStyle w:val="Lienhypertexte"/>
            <w:noProof/>
            <w:lang w:eastAsia="fr-CA"/>
          </w:rPr>
          <w:t>Libérations obligatoires de la personne monitrice clinique</w:t>
        </w:r>
        <w:r>
          <w:rPr>
            <w:noProof/>
            <w:webHidden/>
          </w:rPr>
          <w:tab/>
        </w:r>
        <w:r>
          <w:rPr>
            <w:noProof/>
            <w:webHidden/>
          </w:rPr>
          <w:fldChar w:fldCharType="begin"/>
        </w:r>
        <w:r>
          <w:rPr>
            <w:noProof/>
            <w:webHidden/>
          </w:rPr>
          <w:instrText xml:space="preserve"> PAGEREF _Toc182991565 \h </w:instrText>
        </w:r>
        <w:r>
          <w:rPr>
            <w:noProof/>
            <w:webHidden/>
          </w:rPr>
        </w:r>
        <w:r>
          <w:rPr>
            <w:noProof/>
            <w:webHidden/>
          </w:rPr>
          <w:fldChar w:fldCharType="separate"/>
        </w:r>
        <w:r>
          <w:rPr>
            <w:noProof/>
            <w:webHidden/>
          </w:rPr>
          <w:t>2</w:t>
        </w:r>
        <w:r>
          <w:rPr>
            <w:noProof/>
            <w:webHidden/>
          </w:rPr>
          <w:fldChar w:fldCharType="end"/>
        </w:r>
      </w:hyperlink>
    </w:p>
    <w:p w:rsidRPr="004F7D3E" w:rsidR="00A53418" w:rsidRDefault="00A53418" w14:paraId="32108FF7" w14:textId="4372EFD4">
      <w:pPr>
        <w:pStyle w:val="TM2"/>
        <w:rPr>
          <w:rFonts w:asciiTheme="minorHAnsi" w:hAnsiTheme="minorHAnsi" w:eastAsiaTheme="minorEastAsia"/>
          <w:noProof/>
          <w:sz w:val="24"/>
          <w:szCs w:val="24"/>
          <w:lang w:eastAsia="fr-CA"/>
        </w:rPr>
      </w:pPr>
      <w:hyperlink w:history="1" w:anchor="_Toc182991566">
        <w:r w:rsidRPr="004F7D3E">
          <w:rPr>
            <w:rStyle w:val="Lienhypertexte"/>
            <w:noProof/>
            <w:lang w:eastAsia="fr-CA"/>
          </w:rPr>
          <w:t>2.4</w:t>
        </w:r>
        <w:r w:rsidRPr="004F7D3E">
          <w:rPr>
            <w:rFonts w:asciiTheme="minorHAnsi" w:hAnsiTheme="minorHAnsi" w:eastAsiaTheme="minorEastAsia"/>
            <w:noProof/>
            <w:sz w:val="24"/>
            <w:szCs w:val="24"/>
            <w:lang w:eastAsia="fr-CA"/>
          </w:rPr>
          <w:tab/>
        </w:r>
        <w:r w:rsidRPr="004F7D3E">
          <w:rPr>
            <w:rStyle w:val="Lienhypertexte"/>
            <w:noProof/>
            <w:lang w:eastAsia="fr-CA"/>
          </w:rPr>
          <w:t>Prévisions des présences des personnes stagiaires (permanentes)</w:t>
        </w:r>
        <w:r w:rsidRPr="004F7D3E">
          <w:rPr>
            <w:noProof/>
            <w:webHidden/>
          </w:rPr>
          <w:tab/>
        </w:r>
        <w:r w:rsidRPr="004F7D3E">
          <w:rPr>
            <w:noProof/>
            <w:webHidden/>
          </w:rPr>
          <w:fldChar w:fldCharType="begin"/>
        </w:r>
        <w:r w:rsidRPr="004F7D3E">
          <w:rPr>
            <w:noProof/>
            <w:webHidden/>
          </w:rPr>
          <w:instrText xml:space="preserve"> PAGEREF _Toc182991566 \h </w:instrText>
        </w:r>
        <w:r w:rsidRPr="004F7D3E">
          <w:rPr>
            <w:noProof/>
            <w:webHidden/>
          </w:rPr>
        </w:r>
        <w:r w:rsidRPr="004F7D3E">
          <w:rPr>
            <w:noProof/>
            <w:webHidden/>
          </w:rPr>
          <w:fldChar w:fldCharType="separate"/>
        </w:r>
        <w:r w:rsidRPr="004F7D3E">
          <w:rPr>
            <w:noProof/>
            <w:webHidden/>
          </w:rPr>
          <w:t>2</w:t>
        </w:r>
        <w:r w:rsidRPr="004F7D3E">
          <w:rPr>
            <w:noProof/>
            <w:webHidden/>
          </w:rPr>
          <w:fldChar w:fldCharType="end"/>
        </w:r>
      </w:hyperlink>
    </w:p>
    <w:p w:rsidRPr="004F7D3E" w:rsidR="00A53418" w:rsidRDefault="00A53418" w14:paraId="406FBF69" w14:textId="3DFDA0E1">
      <w:pPr>
        <w:pStyle w:val="TM2"/>
        <w:rPr>
          <w:rFonts w:asciiTheme="minorHAnsi" w:hAnsiTheme="minorHAnsi" w:eastAsiaTheme="minorEastAsia"/>
          <w:noProof/>
          <w:sz w:val="24"/>
          <w:szCs w:val="24"/>
          <w:lang w:eastAsia="fr-CA"/>
        </w:rPr>
      </w:pPr>
      <w:hyperlink w:history="1" w:anchor="_Toc182991567">
        <w:r w:rsidRPr="004F7D3E">
          <w:rPr>
            <w:rStyle w:val="Lienhypertexte"/>
            <w:noProof/>
            <w:lang w:eastAsia="fr-CA"/>
          </w:rPr>
          <w:t>2.5</w:t>
        </w:r>
        <w:r w:rsidRPr="004F7D3E">
          <w:rPr>
            <w:rFonts w:asciiTheme="minorHAnsi" w:hAnsiTheme="minorHAnsi" w:eastAsiaTheme="minorEastAsia"/>
            <w:noProof/>
            <w:sz w:val="24"/>
            <w:szCs w:val="24"/>
            <w:lang w:eastAsia="fr-CA"/>
          </w:rPr>
          <w:tab/>
        </w:r>
        <w:r w:rsidRPr="004F7D3E">
          <w:rPr>
            <w:rStyle w:val="Lienhypertexte"/>
            <w:noProof/>
            <w:lang w:eastAsia="fr-CA"/>
          </w:rPr>
          <w:t>Prévisions des présences des personnes stagiaires (externes)</w:t>
        </w:r>
        <w:r w:rsidRPr="004F7D3E">
          <w:rPr>
            <w:noProof/>
            <w:webHidden/>
          </w:rPr>
          <w:tab/>
        </w:r>
        <w:r w:rsidRPr="004F7D3E">
          <w:rPr>
            <w:noProof/>
            <w:webHidden/>
          </w:rPr>
          <w:fldChar w:fldCharType="begin"/>
        </w:r>
        <w:r w:rsidRPr="004F7D3E">
          <w:rPr>
            <w:noProof/>
            <w:webHidden/>
          </w:rPr>
          <w:instrText xml:space="preserve"> PAGEREF _Toc182991567 \h </w:instrText>
        </w:r>
        <w:r w:rsidRPr="004F7D3E">
          <w:rPr>
            <w:noProof/>
            <w:webHidden/>
          </w:rPr>
        </w:r>
        <w:r w:rsidRPr="004F7D3E">
          <w:rPr>
            <w:noProof/>
            <w:webHidden/>
          </w:rPr>
          <w:fldChar w:fldCharType="separate"/>
        </w:r>
        <w:r w:rsidRPr="004F7D3E">
          <w:rPr>
            <w:noProof/>
            <w:webHidden/>
          </w:rPr>
          <w:t>3</w:t>
        </w:r>
        <w:r w:rsidRPr="004F7D3E">
          <w:rPr>
            <w:noProof/>
            <w:webHidden/>
          </w:rPr>
          <w:fldChar w:fldCharType="end"/>
        </w:r>
      </w:hyperlink>
    </w:p>
    <w:p w:rsidRPr="004F7D3E" w:rsidR="00A53418" w:rsidRDefault="00A53418" w14:paraId="1A0F0054" w14:textId="49B5B155">
      <w:pPr>
        <w:pStyle w:val="TM2"/>
        <w:rPr>
          <w:rFonts w:asciiTheme="minorHAnsi" w:hAnsiTheme="minorHAnsi" w:eastAsiaTheme="minorEastAsia"/>
          <w:noProof/>
          <w:sz w:val="24"/>
          <w:szCs w:val="24"/>
          <w:lang w:eastAsia="fr-CA"/>
        </w:rPr>
      </w:pPr>
      <w:hyperlink w:history="1" w:anchor="_Toc182991568">
        <w:r w:rsidRPr="004F7D3E">
          <w:rPr>
            <w:rStyle w:val="Lienhypertexte"/>
            <w:noProof/>
            <w:lang w:eastAsia="fr-CA"/>
          </w:rPr>
          <w:t>2.6</w:t>
        </w:r>
        <w:r w:rsidRPr="004F7D3E">
          <w:rPr>
            <w:rFonts w:asciiTheme="minorHAnsi" w:hAnsiTheme="minorHAnsi" w:eastAsiaTheme="minorEastAsia"/>
            <w:noProof/>
            <w:sz w:val="24"/>
            <w:szCs w:val="24"/>
            <w:lang w:eastAsia="fr-CA"/>
          </w:rPr>
          <w:tab/>
        </w:r>
        <w:r w:rsidRPr="004F7D3E">
          <w:rPr>
            <w:rStyle w:val="Lienhypertexte"/>
            <w:noProof/>
            <w:lang w:eastAsia="fr-CA"/>
          </w:rPr>
          <w:t>Prévision des libérations de la personne monitrice clinique</w:t>
        </w:r>
        <w:r w:rsidRPr="004F7D3E">
          <w:rPr>
            <w:noProof/>
            <w:webHidden/>
          </w:rPr>
          <w:tab/>
        </w:r>
        <w:r w:rsidRPr="004F7D3E">
          <w:rPr>
            <w:noProof/>
            <w:webHidden/>
          </w:rPr>
          <w:fldChar w:fldCharType="begin"/>
        </w:r>
        <w:r w:rsidRPr="004F7D3E">
          <w:rPr>
            <w:noProof/>
            <w:webHidden/>
          </w:rPr>
          <w:instrText xml:space="preserve"> PAGEREF _Toc182991568 \h </w:instrText>
        </w:r>
        <w:r w:rsidRPr="004F7D3E">
          <w:rPr>
            <w:noProof/>
            <w:webHidden/>
          </w:rPr>
        </w:r>
        <w:r w:rsidRPr="004F7D3E">
          <w:rPr>
            <w:noProof/>
            <w:webHidden/>
          </w:rPr>
          <w:fldChar w:fldCharType="separate"/>
        </w:r>
        <w:r w:rsidRPr="004F7D3E">
          <w:rPr>
            <w:noProof/>
            <w:webHidden/>
          </w:rPr>
          <w:t>3</w:t>
        </w:r>
        <w:r w:rsidRPr="004F7D3E">
          <w:rPr>
            <w:noProof/>
            <w:webHidden/>
          </w:rPr>
          <w:fldChar w:fldCharType="end"/>
        </w:r>
      </w:hyperlink>
    </w:p>
    <w:p w:rsidRPr="004F7D3E" w:rsidR="00A53418" w:rsidRDefault="00A53418" w14:paraId="4C8C608B" w14:textId="2C77ABA2">
      <w:pPr>
        <w:pStyle w:val="TM2"/>
        <w:rPr>
          <w:rFonts w:asciiTheme="minorHAnsi" w:hAnsiTheme="minorHAnsi" w:eastAsiaTheme="minorEastAsia"/>
          <w:noProof/>
          <w:sz w:val="24"/>
          <w:szCs w:val="24"/>
          <w:lang w:eastAsia="fr-CA"/>
        </w:rPr>
      </w:pPr>
      <w:hyperlink w:history="1" w:anchor="_Toc182991569">
        <w:r w:rsidRPr="004F7D3E">
          <w:rPr>
            <w:rStyle w:val="Lienhypertexte"/>
            <w:noProof/>
            <w:lang w:eastAsia="fr-CA"/>
          </w:rPr>
          <w:t>2.7</w:t>
        </w:r>
        <w:r w:rsidRPr="004F7D3E">
          <w:rPr>
            <w:rFonts w:asciiTheme="minorHAnsi" w:hAnsiTheme="minorHAnsi" w:eastAsiaTheme="minorEastAsia"/>
            <w:noProof/>
            <w:sz w:val="24"/>
            <w:szCs w:val="24"/>
            <w:lang w:eastAsia="fr-CA"/>
          </w:rPr>
          <w:tab/>
        </w:r>
        <w:r w:rsidRPr="004F7D3E">
          <w:rPr>
            <w:rStyle w:val="Lienhypertexte"/>
            <w:noProof/>
            <w:lang w:eastAsia="fr-CA"/>
          </w:rPr>
          <w:t>Absence de la personne monitrice clinique (remplacement)</w:t>
        </w:r>
        <w:r w:rsidRPr="004F7D3E">
          <w:rPr>
            <w:noProof/>
            <w:webHidden/>
          </w:rPr>
          <w:tab/>
        </w:r>
        <w:r w:rsidRPr="004F7D3E">
          <w:rPr>
            <w:noProof/>
            <w:webHidden/>
          </w:rPr>
          <w:fldChar w:fldCharType="begin"/>
        </w:r>
        <w:r w:rsidRPr="004F7D3E">
          <w:rPr>
            <w:noProof/>
            <w:webHidden/>
          </w:rPr>
          <w:instrText xml:space="preserve"> PAGEREF _Toc182991569 \h </w:instrText>
        </w:r>
        <w:r w:rsidRPr="004F7D3E">
          <w:rPr>
            <w:noProof/>
            <w:webHidden/>
          </w:rPr>
        </w:r>
        <w:r w:rsidRPr="004F7D3E">
          <w:rPr>
            <w:noProof/>
            <w:webHidden/>
          </w:rPr>
          <w:fldChar w:fldCharType="separate"/>
        </w:r>
        <w:r w:rsidRPr="004F7D3E">
          <w:rPr>
            <w:noProof/>
            <w:webHidden/>
          </w:rPr>
          <w:t>3</w:t>
        </w:r>
        <w:r w:rsidRPr="004F7D3E">
          <w:rPr>
            <w:noProof/>
            <w:webHidden/>
          </w:rPr>
          <w:fldChar w:fldCharType="end"/>
        </w:r>
      </w:hyperlink>
    </w:p>
    <w:p w:rsidR="00A53418" w:rsidRDefault="00A53418" w14:paraId="4060A005" w14:textId="19A0F735">
      <w:pPr>
        <w:pStyle w:val="TM2"/>
        <w:rPr>
          <w:rFonts w:asciiTheme="minorHAnsi" w:hAnsiTheme="minorHAnsi" w:eastAsiaTheme="minorEastAsia"/>
          <w:noProof/>
          <w:sz w:val="24"/>
          <w:szCs w:val="24"/>
          <w:lang w:eastAsia="fr-CA"/>
        </w:rPr>
      </w:pPr>
      <w:hyperlink w:history="1" w:anchor="_Toc182991570">
        <w:r w:rsidRPr="004F7D3E">
          <w:rPr>
            <w:rStyle w:val="Lienhypertexte"/>
            <w:noProof/>
            <w:lang w:eastAsia="fr-CA"/>
          </w:rPr>
          <w:t>2.8</w:t>
        </w:r>
        <w:r w:rsidRPr="004F7D3E">
          <w:rPr>
            <w:rFonts w:asciiTheme="minorHAnsi" w:hAnsiTheme="minorHAnsi" w:eastAsiaTheme="minorEastAsia"/>
            <w:noProof/>
            <w:sz w:val="24"/>
            <w:szCs w:val="24"/>
            <w:lang w:eastAsia="fr-CA"/>
          </w:rPr>
          <w:tab/>
        </w:r>
        <w:r w:rsidRPr="004F7D3E">
          <w:rPr>
            <w:rStyle w:val="Lienhypertexte"/>
            <w:noProof/>
            <w:lang w:eastAsia="fr-CA"/>
          </w:rPr>
          <w:t>Stagiaires et personne enseignante de votre centre</w:t>
        </w:r>
        <w:r w:rsidRPr="004F7D3E">
          <w:rPr>
            <w:noProof/>
            <w:webHidden/>
          </w:rPr>
          <w:tab/>
        </w:r>
        <w:r w:rsidRPr="004F7D3E">
          <w:rPr>
            <w:noProof/>
            <w:webHidden/>
          </w:rPr>
          <w:fldChar w:fldCharType="begin"/>
        </w:r>
        <w:r w:rsidRPr="004F7D3E">
          <w:rPr>
            <w:noProof/>
            <w:webHidden/>
          </w:rPr>
          <w:instrText xml:space="preserve"> PAGEREF _Toc182991570 \h </w:instrText>
        </w:r>
        <w:r w:rsidRPr="004F7D3E">
          <w:rPr>
            <w:noProof/>
            <w:webHidden/>
          </w:rPr>
        </w:r>
        <w:r w:rsidRPr="004F7D3E">
          <w:rPr>
            <w:noProof/>
            <w:webHidden/>
          </w:rPr>
          <w:fldChar w:fldCharType="separate"/>
        </w:r>
        <w:r w:rsidRPr="004F7D3E">
          <w:rPr>
            <w:noProof/>
            <w:webHidden/>
          </w:rPr>
          <w:t>4</w:t>
        </w:r>
        <w:r w:rsidRPr="004F7D3E">
          <w:rPr>
            <w:noProof/>
            <w:webHidden/>
          </w:rPr>
          <w:fldChar w:fldCharType="end"/>
        </w:r>
      </w:hyperlink>
    </w:p>
    <w:p w:rsidR="00A53418" w:rsidRDefault="00A53418" w14:paraId="55E7AC64" w14:textId="7A181973">
      <w:pPr>
        <w:pStyle w:val="TM2"/>
        <w:rPr>
          <w:rFonts w:asciiTheme="minorHAnsi" w:hAnsiTheme="minorHAnsi" w:eastAsiaTheme="minorEastAsia"/>
          <w:noProof/>
          <w:sz w:val="24"/>
          <w:szCs w:val="24"/>
          <w:lang w:eastAsia="fr-CA"/>
        </w:rPr>
      </w:pPr>
      <w:hyperlink w:history="1" w:anchor="_Toc182991571">
        <w:r w:rsidRPr="006D0FBB">
          <w:rPr>
            <w:rStyle w:val="Lienhypertexte"/>
            <w:noProof/>
            <w:lang w:eastAsia="fr-CA"/>
          </w:rPr>
          <w:t>2.9</w:t>
        </w:r>
        <w:r>
          <w:rPr>
            <w:rFonts w:asciiTheme="minorHAnsi" w:hAnsiTheme="minorHAnsi" w:eastAsiaTheme="minorEastAsia"/>
            <w:noProof/>
            <w:sz w:val="24"/>
            <w:szCs w:val="24"/>
            <w:lang w:eastAsia="fr-CA"/>
          </w:rPr>
          <w:tab/>
        </w:r>
        <w:r w:rsidRPr="006D0FBB">
          <w:rPr>
            <w:rStyle w:val="Lienhypertexte"/>
            <w:noProof/>
            <w:lang w:eastAsia="fr-CA"/>
          </w:rPr>
          <w:t>Préparatifs préalables à l’arrivée des stagiaires et de la personne enseignante</w:t>
        </w:r>
        <w:r>
          <w:rPr>
            <w:noProof/>
            <w:webHidden/>
          </w:rPr>
          <w:tab/>
        </w:r>
        <w:r>
          <w:rPr>
            <w:noProof/>
            <w:webHidden/>
          </w:rPr>
          <w:fldChar w:fldCharType="begin"/>
        </w:r>
        <w:r>
          <w:rPr>
            <w:noProof/>
            <w:webHidden/>
          </w:rPr>
          <w:instrText xml:space="preserve"> PAGEREF _Toc182991571 \h </w:instrText>
        </w:r>
        <w:r>
          <w:rPr>
            <w:noProof/>
            <w:webHidden/>
          </w:rPr>
        </w:r>
        <w:r>
          <w:rPr>
            <w:noProof/>
            <w:webHidden/>
          </w:rPr>
          <w:fldChar w:fldCharType="separate"/>
        </w:r>
        <w:r>
          <w:rPr>
            <w:noProof/>
            <w:webHidden/>
          </w:rPr>
          <w:t>4</w:t>
        </w:r>
        <w:r>
          <w:rPr>
            <w:noProof/>
            <w:webHidden/>
          </w:rPr>
          <w:fldChar w:fldCharType="end"/>
        </w:r>
      </w:hyperlink>
    </w:p>
    <w:p w:rsidR="00A53418" w:rsidRDefault="00A53418" w14:paraId="33CD6A98" w14:textId="53B12EA5">
      <w:pPr>
        <w:pStyle w:val="TM1"/>
        <w:tabs>
          <w:tab w:val="left" w:pos="462"/>
          <w:tab w:val="right" w:leader="dot" w:pos="8828"/>
        </w:tabs>
        <w:rPr>
          <w:rFonts w:asciiTheme="minorHAnsi" w:hAnsiTheme="minorHAnsi" w:eastAsiaTheme="minorEastAsia"/>
          <w:noProof/>
          <w:sz w:val="24"/>
          <w:szCs w:val="24"/>
          <w:lang w:eastAsia="fr-CA"/>
        </w:rPr>
      </w:pPr>
      <w:hyperlink w:history="1" w:anchor="_Toc182991572">
        <w:r w:rsidRPr="006D0FBB">
          <w:rPr>
            <w:rStyle w:val="Lienhypertexte"/>
            <w:noProof/>
            <w:lang w:eastAsia="fr-CA"/>
          </w:rPr>
          <w:t>3</w:t>
        </w:r>
        <w:r>
          <w:rPr>
            <w:rFonts w:asciiTheme="minorHAnsi" w:hAnsiTheme="minorHAnsi" w:eastAsiaTheme="minorEastAsia"/>
            <w:noProof/>
            <w:sz w:val="24"/>
            <w:szCs w:val="24"/>
            <w:lang w:eastAsia="fr-CA"/>
          </w:rPr>
          <w:tab/>
        </w:r>
        <w:r w:rsidRPr="006D0FBB">
          <w:rPr>
            <w:rStyle w:val="Lienhypertexte"/>
            <w:noProof/>
            <w:lang w:eastAsia="fr-CA"/>
          </w:rPr>
          <w:t>Sujet d’ordre administratif</w:t>
        </w:r>
        <w:r>
          <w:rPr>
            <w:noProof/>
            <w:webHidden/>
          </w:rPr>
          <w:tab/>
        </w:r>
        <w:r>
          <w:rPr>
            <w:noProof/>
            <w:webHidden/>
          </w:rPr>
          <w:fldChar w:fldCharType="begin"/>
        </w:r>
        <w:r>
          <w:rPr>
            <w:noProof/>
            <w:webHidden/>
          </w:rPr>
          <w:instrText xml:space="preserve"> PAGEREF _Toc182991572 \h </w:instrText>
        </w:r>
        <w:r>
          <w:rPr>
            <w:noProof/>
            <w:webHidden/>
          </w:rPr>
        </w:r>
        <w:r>
          <w:rPr>
            <w:noProof/>
            <w:webHidden/>
          </w:rPr>
          <w:fldChar w:fldCharType="separate"/>
        </w:r>
        <w:r>
          <w:rPr>
            <w:noProof/>
            <w:webHidden/>
          </w:rPr>
          <w:t>5</w:t>
        </w:r>
        <w:r>
          <w:rPr>
            <w:noProof/>
            <w:webHidden/>
          </w:rPr>
          <w:fldChar w:fldCharType="end"/>
        </w:r>
      </w:hyperlink>
    </w:p>
    <w:p w:rsidR="00A53418" w:rsidRDefault="00A53418" w14:paraId="6A7F2321" w14:textId="66EC4A62">
      <w:pPr>
        <w:pStyle w:val="TM2"/>
        <w:rPr>
          <w:rFonts w:asciiTheme="minorHAnsi" w:hAnsiTheme="minorHAnsi" w:eastAsiaTheme="minorEastAsia"/>
          <w:noProof/>
          <w:sz w:val="24"/>
          <w:szCs w:val="24"/>
          <w:lang w:eastAsia="fr-CA"/>
        </w:rPr>
      </w:pPr>
      <w:hyperlink w:history="1" w:anchor="_Toc182991573">
        <w:r w:rsidRPr="006D0FBB">
          <w:rPr>
            <w:rStyle w:val="Lienhypertexte"/>
            <w:noProof/>
            <w:lang w:eastAsia="fr-CA"/>
          </w:rPr>
          <w:t>3.1</w:t>
        </w:r>
        <w:r>
          <w:rPr>
            <w:rFonts w:asciiTheme="minorHAnsi" w:hAnsiTheme="minorHAnsi" w:eastAsiaTheme="minorEastAsia"/>
            <w:noProof/>
            <w:sz w:val="24"/>
            <w:szCs w:val="24"/>
            <w:lang w:eastAsia="fr-CA"/>
          </w:rPr>
          <w:tab/>
        </w:r>
        <w:r w:rsidRPr="006D0FBB">
          <w:rPr>
            <w:rStyle w:val="Lienhypertexte"/>
            <w:noProof/>
            <w:lang w:eastAsia="fr-CA"/>
          </w:rPr>
          <w:t>Contrat d’association et remboursement</w:t>
        </w:r>
        <w:r>
          <w:rPr>
            <w:noProof/>
            <w:webHidden/>
          </w:rPr>
          <w:tab/>
        </w:r>
        <w:r>
          <w:rPr>
            <w:noProof/>
            <w:webHidden/>
          </w:rPr>
          <w:fldChar w:fldCharType="begin"/>
        </w:r>
        <w:r>
          <w:rPr>
            <w:noProof/>
            <w:webHidden/>
          </w:rPr>
          <w:instrText xml:space="preserve"> PAGEREF _Toc182991573 \h </w:instrText>
        </w:r>
        <w:r>
          <w:rPr>
            <w:noProof/>
            <w:webHidden/>
          </w:rPr>
        </w:r>
        <w:r>
          <w:rPr>
            <w:noProof/>
            <w:webHidden/>
          </w:rPr>
          <w:fldChar w:fldCharType="separate"/>
        </w:r>
        <w:r>
          <w:rPr>
            <w:noProof/>
            <w:webHidden/>
          </w:rPr>
          <w:t>5</w:t>
        </w:r>
        <w:r>
          <w:rPr>
            <w:noProof/>
            <w:webHidden/>
          </w:rPr>
          <w:fldChar w:fldCharType="end"/>
        </w:r>
      </w:hyperlink>
    </w:p>
    <w:p w:rsidR="00A53418" w:rsidRDefault="00A53418" w14:paraId="2A73A7FE" w14:textId="4EB56DE9">
      <w:pPr>
        <w:pStyle w:val="TM2"/>
        <w:rPr>
          <w:rFonts w:asciiTheme="minorHAnsi" w:hAnsiTheme="minorHAnsi" w:eastAsiaTheme="minorEastAsia"/>
          <w:noProof/>
          <w:sz w:val="24"/>
          <w:szCs w:val="24"/>
          <w:lang w:eastAsia="fr-CA"/>
        </w:rPr>
      </w:pPr>
      <w:hyperlink w:history="1" w:anchor="_Toc182991574">
        <w:r w:rsidRPr="006D0FBB">
          <w:rPr>
            <w:rStyle w:val="Lienhypertexte"/>
            <w:noProof/>
            <w:lang w:eastAsia="fr-CA"/>
          </w:rPr>
          <w:t>3.2</w:t>
        </w:r>
        <w:r>
          <w:rPr>
            <w:rFonts w:asciiTheme="minorHAnsi" w:hAnsiTheme="minorHAnsi" w:eastAsiaTheme="minorEastAsia"/>
            <w:noProof/>
            <w:sz w:val="24"/>
            <w:szCs w:val="24"/>
            <w:lang w:eastAsia="fr-CA"/>
          </w:rPr>
          <w:tab/>
        </w:r>
        <w:r w:rsidRPr="006D0FBB">
          <w:rPr>
            <w:rStyle w:val="Lienhypertexte"/>
            <w:noProof/>
            <w:lang w:eastAsia="fr-CA"/>
          </w:rPr>
          <w:t>Assurance des stagiaires</w:t>
        </w:r>
        <w:r>
          <w:rPr>
            <w:noProof/>
            <w:webHidden/>
          </w:rPr>
          <w:tab/>
        </w:r>
        <w:r>
          <w:rPr>
            <w:noProof/>
            <w:webHidden/>
          </w:rPr>
          <w:fldChar w:fldCharType="begin"/>
        </w:r>
        <w:r>
          <w:rPr>
            <w:noProof/>
            <w:webHidden/>
          </w:rPr>
          <w:instrText xml:space="preserve"> PAGEREF _Toc182991574 \h </w:instrText>
        </w:r>
        <w:r>
          <w:rPr>
            <w:noProof/>
            <w:webHidden/>
          </w:rPr>
        </w:r>
        <w:r>
          <w:rPr>
            <w:noProof/>
            <w:webHidden/>
          </w:rPr>
          <w:fldChar w:fldCharType="separate"/>
        </w:r>
        <w:r>
          <w:rPr>
            <w:noProof/>
            <w:webHidden/>
          </w:rPr>
          <w:t>5</w:t>
        </w:r>
        <w:r>
          <w:rPr>
            <w:noProof/>
            <w:webHidden/>
          </w:rPr>
          <w:fldChar w:fldCharType="end"/>
        </w:r>
      </w:hyperlink>
    </w:p>
    <w:p w:rsidR="00A53418" w:rsidRDefault="00A53418" w14:paraId="3200908B" w14:textId="21ECBBAF">
      <w:pPr>
        <w:pStyle w:val="TM2"/>
        <w:rPr>
          <w:rFonts w:asciiTheme="minorHAnsi" w:hAnsiTheme="minorHAnsi" w:eastAsiaTheme="minorEastAsia"/>
          <w:noProof/>
          <w:sz w:val="24"/>
          <w:szCs w:val="24"/>
          <w:lang w:eastAsia="fr-CA"/>
        </w:rPr>
      </w:pPr>
      <w:hyperlink w:history="1" w:anchor="_Toc182991575">
        <w:r w:rsidRPr="006D0FBB">
          <w:rPr>
            <w:rStyle w:val="Lienhypertexte"/>
            <w:noProof/>
            <w:lang w:eastAsia="fr-CA"/>
          </w:rPr>
          <w:t>3.3</w:t>
        </w:r>
        <w:r>
          <w:rPr>
            <w:rFonts w:asciiTheme="minorHAnsi" w:hAnsiTheme="minorHAnsi" w:eastAsiaTheme="minorEastAsia"/>
            <w:noProof/>
            <w:sz w:val="24"/>
            <w:szCs w:val="24"/>
            <w:lang w:eastAsia="fr-CA"/>
          </w:rPr>
          <w:tab/>
        </w:r>
        <w:r w:rsidRPr="006D0FBB">
          <w:rPr>
            <w:rStyle w:val="Lienhypertexte"/>
            <w:noProof/>
            <w:lang w:eastAsia="fr-CA"/>
          </w:rPr>
          <w:t>Demandes essentielles</w:t>
        </w:r>
        <w:r>
          <w:rPr>
            <w:noProof/>
            <w:webHidden/>
          </w:rPr>
          <w:tab/>
        </w:r>
        <w:r>
          <w:rPr>
            <w:noProof/>
            <w:webHidden/>
          </w:rPr>
          <w:fldChar w:fldCharType="begin"/>
        </w:r>
        <w:r>
          <w:rPr>
            <w:noProof/>
            <w:webHidden/>
          </w:rPr>
          <w:instrText xml:space="preserve"> PAGEREF _Toc182991575 \h </w:instrText>
        </w:r>
        <w:r>
          <w:rPr>
            <w:noProof/>
            <w:webHidden/>
          </w:rPr>
        </w:r>
        <w:r>
          <w:rPr>
            <w:noProof/>
            <w:webHidden/>
          </w:rPr>
          <w:fldChar w:fldCharType="separate"/>
        </w:r>
        <w:r>
          <w:rPr>
            <w:noProof/>
            <w:webHidden/>
          </w:rPr>
          <w:t>6</w:t>
        </w:r>
        <w:r>
          <w:rPr>
            <w:noProof/>
            <w:webHidden/>
          </w:rPr>
          <w:fldChar w:fldCharType="end"/>
        </w:r>
      </w:hyperlink>
    </w:p>
    <w:p w:rsidR="00A53418" w:rsidRDefault="00A53418" w14:paraId="5AB5F318" w14:textId="23196D3A">
      <w:pPr>
        <w:pStyle w:val="TM2"/>
        <w:rPr>
          <w:rFonts w:asciiTheme="minorHAnsi" w:hAnsiTheme="minorHAnsi" w:eastAsiaTheme="minorEastAsia"/>
          <w:noProof/>
          <w:sz w:val="24"/>
          <w:szCs w:val="24"/>
          <w:lang w:eastAsia="fr-CA"/>
        </w:rPr>
      </w:pPr>
      <w:hyperlink w:history="1" w:anchor="_Toc182991576">
        <w:r w:rsidRPr="006D0FBB">
          <w:rPr>
            <w:rStyle w:val="Lienhypertexte"/>
            <w:noProof/>
            <w:lang w:eastAsia="fr-CA"/>
          </w:rPr>
          <w:t>3.4</w:t>
        </w:r>
        <w:r>
          <w:rPr>
            <w:rFonts w:asciiTheme="minorHAnsi" w:hAnsiTheme="minorHAnsi" w:eastAsiaTheme="minorEastAsia"/>
            <w:noProof/>
            <w:sz w:val="24"/>
            <w:szCs w:val="24"/>
            <w:lang w:eastAsia="fr-CA"/>
          </w:rPr>
          <w:tab/>
        </w:r>
        <w:r w:rsidRPr="006D0FBB">
          <w:rPr>
            <w:rStyle w:val="Lienhypertexte"/>
            <w:noProof/>
            <w:lang w:eastAsia="fr-CA"/>
          </w:rPr>
          <w:t>Communication</w:t>
        </w:r>
        <w:r>
          <w:rPr>
            <w:noProof/>
            <w:webHidden/>
          </w:rPr>
          <w:tab/>
        </w:r>
        <w:r>
          <w:rPr>
            <w:noProof/>
            <w:webHidden/>
          </w:rPr>
          <w:fldChar w:fldCharType="begin"/>
        </w:r>
        <w:r>
          <w:rPr>
            <w:noProof/>
            <w:webHidden/>
          </w:rPr>
          <w:instrText xml:space="preserve"> PAGEREF _Toc182991576 \h </w:instrText>
        </w:r>
        <w:r>
          <w:rPr>
            <w:noProof/>
            <w:webHidden/>
          </w:rPr>
        </w:r>
        <w:r>
          <w:rPr>
            <w:noProof/>
            <w:webHidden/>
          </w:rPr>
          <w:fldChar w:fldCharType="separate"/>
        </w:r>
        <w:r>
          <w:rPr>
            <w:noProof/>
            <w:webHidden/>
          </w:rPr>
          <w:t>6</w:t>
        </w:r>
        <w:r>
          <w:rPr>
            <w:noProof/>
            <w:webHidden/>
          </w:rPr>
          <w:fldChar w:fldCharType="end"/>
        </w:r>
      </w:hyperlink>
    </w:p>
    <w:p w:rsidR="00A53418" w:rsidRDefault="00A53418" w14:paraId="113BCE51" w14:textId="39BA6476">
      <w:pPr>
        <w:pStyle w:val="TM1"/>
        <w:tabs>
          <w:tab w:val="left" w:pos="462"/>
          <w:tab w:val="right" w:leader="dot" w:pos="8828"/>
        </w:tabs>
        <w:rPr>
          <w:rFonts w:asciiTheme="minorHAnsi" w:hAnsiTheme="minorHAnsi" w:eastAsiaTheme="minorEastAsia"/>
          <w:noProof/>
          <w:sz w:val="24"/>
          <w:szCs w:val="24"/>
          <w:lang w:eastAsia="fr-CA"/>
        </w:rPr>
      </w:pPr>
      <w:hyperlink w:history="1" w:anchor="_Toc182991577">
        <w:r w:rsidRPr="006D0FBB">
          <w:rPr>
            <w:rStyle w:val="Lienhypertexte"/>
            <w:noProof/>
            <w:lang w:eastAsia="fr-CA"/>
          </w:rPr>
          <w:t>4</w:t>
        </w:r>
        <w:r>
          <w:rPr>
            <w:rFonts w:asciiTheme="minorHAnsi" w:hAnsiTheme="minorHAnsi" w:eastAsiaTheme="minorEastAsia"/>
            <w:noProof/>
            <w:sz w:val="24"/>
            <w:szCs w:val="24"/>
            <w:lang w:eastAsia="fr-CA"/>
          </w:rPr>
          <w:tab/>
        </w:r>
        <w:r w:rsidRPr="006D0FBB">
          <w:rPr>
            <w:rStyle w:val="Lienhypertexte"/>
            <w:noProof/>
            <w:lang w:eastAsia="fr-CA"/>
          </w:rPr>
          <w:t>Encadrements</w:t>
        </w:r>
        <w:r>
          <w:rPr>
            <w:noProof/>
            <w:webHidden/>
          </w:rPr>
          <w:tab/>
        </w:r>
        <w:r>
          <w:rPr>
            <w:noProof/>
            <w:webHidden/>
          </w:rPr>
          <w:fldChar w:fldCharType="begin"/>
        </w:r>
        <w:r>
          <w:rPr>
            <w:noProof/>
            <w:webHidden/>
          </w:rPr>
          <w:instrText xml:space="preserve"> PAGEREF _Toc182991577 \h </w:instrText>
        </w:r>
        <w:r>
          <w:rPr>
            <w:noProof/>
            <w:webHidden/>
          </w:rPr>
        </w:r>
        <w:r>
          <w:rPr>
            <w:noProof/>
            <w:webHidden/>
          </w:rPr>
          <w:fldChar w:fldCharType="separate"/>
        </w:r>
        <w:r>
          <w:rPr>
            <w:noProof/>
            <w:webHidden/>
          </w:rPr>
          <w:t>6</w:t>
        </w:r>
        <w:r>
          <w:rPr>
            <w:noProof/>
            <w:webHidden/>
          </w:rPr>
          <w:fldChar w:fldCharType="end"/>
        </w:r>
      </w:hyperlink>
    </w:p>
    <w:p w:rsidR="00A53418" w:rsidRDefault="00A53418" w14:paraId="3E66B0CC" w14:textId="7411D639">
      <w:pPr>
        <w:pStyle w:val="TM2"/>
        <w:rPr>
          <w:rFonts w:asciiTheme="minorHAnsi" w:hAnsiTheme="minorHAnsi" w:eastAsiaTheme="minorEastAsia"/>
          <w:noProof/>
          <w:sz w:val="24"/>
          <w:szCs w:val="24"/>
          <w:lang w:eastAsia="fr-CA"/>
        </w:rPr>
      </w:pPr>
      <w:hyperlink w:history="1" w:anchor="_Toc182991578">
        <w:r w:rsidRPr="006D0FBB">
          <w:rPr>
            <w:rStyle w:val="Lienhypertexte"/>
            <w:noProof/>
            <w:lang w:eastAsia="fr-CA"/>
          </w:rPr>
          <w:t>4.1</w:t>
        </w:r>
        <w:r>
          <w:rPr>
            <w:rFonts w:asciiTheme="minorHAnsi" w:hAnsiTheme="minorHAnsi" w:eastAsiaTheme="minorEastAsia"/>
            <w:noProof/>
            <w:sz w:val="24"/>
            <w:szCs w:val="24"/>
            <w:lang w:eastAsia="fr-CA"/>
          </w:rPr>
          <w:tab/>
        </w:r>
        <w:r w:rsidRPr="006D0FBB">
          <w:rPr>
            <w:rStyle w:val="Lienhypertexte"/>
            <w:noProof/>
            <w:lang w:eastAsia="fr-CA"/>
          </w:rPr>
          <w:t>Encadrement des stagiaires</w:t>
        </w:r>
        <w:r>
          <w:rPr>
            <w:noProof/>
            <w:webHidden/>
          </w:rPr>
          <w:tab/>
        </w:r>
        <w:r>
          <w:rPr>
            <w:noProof/>
            <w:webHidden/>
          </w:rPr>
          <w:fldChar w:fldCharType="begin"/>
        </w:r>
        <w:r>
          <w:rPr>
            <w:noProof/>
            <w:webHidden/>
          </w:rPr>
          <w:instrText xml:space="preserve"> PAGEREF _Toc182991578 \h </w:instrText>
        </w:r>
        <w:r>
          <w:rPr>
            <w:noProof/>
            <w:webHidden/>
          </w:rPr>
        </w:r>
        <w:r>
          <w:rPr>
            <w:noProof/>
            <w:webHidden/>
          </w:rPr>
          <w:fldChar w:fldCharType="separate"/>
        </w:r>
        <w:r>
          <w:rPr>
            <w:noProof/>
            <w:webHidden/>
          </w:rPr>
          <w:t>6</w:t>
        </w:r>
        <w:r>
          <w:rPr>
            <w:noProof/>
            <w:webHidden/>
          </w:rPr>
          <w:fldChar w:fldCharType="end"/>
        </w:r>
      </w:hyperlink>
    </w:p>
    <w:p w:rsidR="00A53418" w:rsidRDefault="00A53418" w14:paraId="049964DE" w14:textId="61DEA2DF">
      <w:pPr>
        <w:pStyle w:val="TM2"/>
        <w:rPr>
          <w:rFonts w:asciiTheme="minorHAnsi" w:hAnsiTheme="minorHAnsi" w:eastAsiaTheme="minorEastAsia"/>
          <w:noProof/>
          <w:sz w:val="24"/>
          <w:szCs w:val="24"/>
          <w:lang w:eastAsia="fr-CA"/>
        </w:rPr>
      </w:pPr>
      <w:hyperlink w:history="1" w:anchor="_Toc182991579">
        <w:r w:rsidRPr="006D0FBB">
          <w:rPr>
            <w:rStyle w:val="Lienhypertexte"/>
            <w:noProof/>
            <w:lang w:eastAsia="fr-CA"/>
          </w:rPr>
          <w:t>4.2</w:t>
        </w:r>
        <w:r>
          <w:rPr>
            <w:rFonts w:asciiTheme="minorHAnsi" w:hAnsiTheme="minorHAnsi" w:eastAsiaTheme="minorEastAsia"/>
            <w:noProof/>
            <w:sz w:val="24"/>
            <w:szCs w:val="24"/>
            <w:lang w:eastAsia="fr-CA"/>
          </w:rPr>
          <w:tab/>
        </w:r>
        <w:r w:rsidRPr="006D0FBB">
          <w:rPr>
            <w:rStyle w:val="Lienhypertexte"/>
            <w:noProof/>
            <w:lang w:eastAsia="fr-CA"/>
          </w:rPr>
          <w:t>Encadrement des personnes monitrices cliniques</w:t>
        </w:r>
        <w:r>
          <w:rPr>
            <w:noProof/>
            <w:webHidden/>
          </w:rPr>
          <w:tab/>
        </w:r>
        <w:r>
          <w:rPr>
            <w:noProof/>
            <w:webHidden/>
          </w:rPr>
          <w:fldChar w:fldCharType="begin"/>
        </w:r>
        <w:r>
          <w:rPr>
            <w:noProof/>
            <w:webHidden/>
          </w:rPr>
          <w:instrText xml:space="preserve"> PAGEREF _Toc182991579 \h </w:instrText>
        </w:r>
        <w:r>
          <w:rPr>
            <w:noProof/>
            <w:webHidden/>
          </w:rPr>
        </w:r>
        <w:r>
          <w:rPr>
            <w:noProof/>
            <w:webHidden/>
          </w:rPr>
          <w:fldChar w:fldCharType="separate"/>
        </w:r>
        <w:r>
          <w:rPr>
            <w:noProof/>
            <w:webHidden/>
          </w:rPr>
          <w:t>7</w:t>
        </w:r>
        <w:r>
          <w:rPr>
            <w:noProof/>
            <w:webHidden/>
          </w:rPr>
          <w:fldChar w:fldCharType="end"/>
        </w:r>
      </w:hyperlink>
    </w:p>
    <w:p w:rsidR="00A53418" w:rsidRDefault="00A53418" w14:paraId="0BBF5B90" w14:textId="24982D7A">
      <w:pPr>
        <w:pStyle w:val="TM1"/>
        <w:tabs>
          <w:tab w:val="left" w:pos="462"/>
          <w:tab w:val="right" w:leader="dot" w:pos="8828"/>
        </w:tabs>
        <w:rPr>
          <w:rFonts w:asciiTheme="minorHAnsi" w:hAnsiTheme="minorHAnsi" w:eastAsiaTheme="minorEastAsia"/>
          <w:noProof/>
          <w:sz w:val="24"/>
          <w:szCs w:val="24"/>
          <w:lang w:eastAsia="fr-CA"/>
        </w:rPr>
      </w:pPr>
      <w:hyperlink w:history="1" w:anchor="_Toc182991580">
        <w:r w:rsidRPr="006D0FBB">
          <w:rPr>
            <w:rStyle w:val="Lienhypertexte"/>
            <w:noProof/>
            <w:lang w:eastAsia="fr-CA"/>
          </w:rPr>
          <w:t>5</w:t>
        </w:r>
        <w:r>
          <w:rPr>
            <w:rFonts w:asciiTheme="minorHAnsi" w:hAnsiTheme="minorHAnsi" w:eastAsiaTheme="minorEastAsia"/>
            <w:noProof/>
            <w:sz w:val="24"/>
            <w:szCs w:val="24"/>
            <w:lang w:eastAsia="fr-CA"/>
          </w:rPr>
          <w:tab/>
        </w:r>
        <w:r w:rsidRPr="006D0FBB">
          <w:rPr>
            <w:rStyle w:val="Lienhypertexte"/>
            <w:noProof/>
            <w:lang w:eastAsia="fr-CA"/>
          </w:rPr>
          <w:t>Rôle de la personne monitrice clinique</w:t>
        </w:r>
        <w:r>
          <w:rPr>
            <w:noProof/>
            <w:webHidden/>
          </w:rPr>
          <w:tab/>
        </w:r>
        <w:r>
          <w:rPr>
            <w:noProof/>
            <w:webHidden/>
          </w:rPr>
          <w:fldChar w:fldCharType="begin"/>
        </w:r>
        <w:r>
          <w:rPr>
            <w:noProof/>
            <w:webHidden/>
          </w:rPr>
          <w:instrText xml:space="preserve"> PAGEREF _Toc182991580 \h </w:instrText>
        </w:r>
        <w:r>
          <w:rPr>
            <w:noProof/>
            <w:webHidden/>
          </w:rPr>
        </w:r>
        <w:r>
          <w:rPr>
            <w:noProof/>
            <w:webHidden/>
          </w:rPr>
          <w:fldChar w:fldCharType="separate"/>
        </w:r>
        <w:r>
          <w:rPr>
            <w:noProof/>
            <w:webHidden/>
          </w:rPr>
          <w:t>8</w:t>
        </w:r>
        <w:r>
          <w:rPr>
            <w:noProof/>
            <w:webHidden/>
          </w:rPr>
          <w:fldChar w:fldCharType="end"/>
        </w:r>
      </w:hyperlink>
    </w:p>
    <w:p w:rsidR="00A53418" w:rsidRDefault="00A53418" w14:paraId="47285EA8" w14:textId="307E9344">
      <w:pPr>
        <w:pStyle w:val="TM1"/>
        <w:tabs>
          <w:tab w:val="left" w:pos="462"/>
          <w:tab w:val="right" w:leader="dot" w:pos="8828"/>
        </w:tabs>
        <w:rPr>
          <w:rFonts w:asciiTheme="minorHAnsi" w:hAnsiTheme="minorHAnsi" w:eastAsiaTheme="minorEastAsia"/>
          <w:noProof/>
          <w:sz w:val="24"/>
          <w:szCs w:val="24"/>
          <w:lang w:eastAsia="fr-CA"/>
        </w:rPr>
      </w:pPr>
      <w:hyperlink w:history="1" w:anchor="_Toc182991581">
        <w:r w:rsidRPr="006D0FBB">
          <w:rPr>
            <w:rStyle w:val="Lienhypertexte"/>
            <w:noProof/>
            <w:lang w:eastAsia="fr-CA"/>
          </w:rPr>
          <w:t>6</w:t>
        </w:r>
        <w:r>
          <w:rPr>
            <w:rFonts w:asciiTheme="minorHAnsi" w:hAnsiTheme="minorHAnsi" w:eastAsiaTheme="minorEastAsia"/>
            <w:noProof/>
            <w:sz w:val="24"/>
            <w:szCs w:val="24"/>
            <w:lang w:eastAsia="fr-CA"/>
          </w:rPr>
          <w:tab/>
        </w:r>
        <w:r w:rsidRPr="006D0FBB">
          <w:rPr>
            <w:rStyle w:val="Lienhypertexte"/>
            <w:noProof/>
            <w:lang w:eastAsia="fr-CA"/>
          </w:rPr>
          <w:t>Rôle de la personne enseignante</w:t>
        </w:r>
        <w:r>
          <w:rPr>
            <w:noProof/>
            <w:webHidden/>
          </w:rPr>
          <w:tab/>
        </w:r>
        <w:r>
          <w:rPr>
            <w:noProof/>
            <w:webHidden/>
          </w:rPr>
          <w:fldChar w:fldCharType="begin"/>
        </w:r>
        <w:r>
          <w:rPr>
            <w:noProof/>
            <w:webHidden/>
          </w:rPr>
          <w:instrText xml:space="preserve"> PAGEREF _Toc182991581 \h </w:instrText>
        </w:r>
        <w:r>
          <w:rPr>
            <w:noProof/>
            <w:webHidden/>
          </w:rPr>
        </w:r>
        <w:r>
          <w:rPr>
            <w:noProof/>
            <w:webHidden/>
          </w:rPr>
          <w:fldChar w:fldCharType="separate"/>
        </w:r>
        <w:r>
          <w:rPr>
            <w:noProof/>
            <w:webHidden/>
          </w:rPr>
          <w:t>9</w:t>
        </w:r>
        <w:r>
          <w:rPr>
            <w:noProof/>
            <w:webHidden/>
          </w:rPr>
          <w:fldChar w:fldCharType="end"/>
        </w:r>
      </w:hyperlink>
    </w:p>
    <w:p w:rsidR="00A53418" w:rsidRDefault="00A53418" w14:paraId="72C42779" w14:textId="2B24C2EE">
      <w:pPr>
        <w:pStyle w:val="TM1"/>
        <w:tabs>
          <w:tab w:val="left" w:pos="462"/>
          <w:tab w:val="right" w:leader="dot" w:pos="8828"/>
        </w:tabs>
        <w:rPr>
          <w:rFonts w:asciiTheme="minorHAnsi" w:hAnsiTheme="minorHAnsi" w:eastAsiaTheme="minorEastAsia"/>
          <w:noProof/>
          <w:sz w:val="24"/>
          <w:szCs w:val="24"/>
          <w:lang w:eastAsia="fr-CA"/>
        </w:rPr>
      </w:pPr>
      <w:hyperlink w:history="1" w:anchor="_Toc182991582">
        <w:r w:rsidRPr="006D0FBB">
          <w:rPr>
            <w:rStyle w:val="Lienhypertexte"/>
            <w:noProof/>
            <w:lang w:eastAsia="fr-CA"/>
          </w:rPr>
          <w:t>7</w:t>
        </w:r>
        <w:r>
          <w:rPr>
            <w:rFonts w:asciiTheme="minorHAnsi" w:hAnsiTheme="minorHAnsi" w:eastAsiaTheme="minorEastAsia"/>
            <w:noProof/>
            <w:sz w:val="24"/>
            <w:szCs w:val="24"/>
            <w:lang w:eastAsia="fr-CA"/>
          </w:rPr>
          <w:tab/>
        </w:r>
        <w:r w:rsidRPr="006D0FBB">
          <w:rPr>
            <w:rStyle w:val="Lienhypertexte"/>
            <w:noProof/>
            <w:lang w:eastAsia="fr-CA"/>
          </w:rPr>
          <w:t>Objectifs du stage</w:t>
        </w:r>
        <w:r>
          <w:rPr>
            <w:noProof/>
            <w:webHidden/>
          </w:rPr>
          <w:tab/>
        </w:r>
        <w:r>
          <w:rPr>
            <w:noProof/>
            <w:webHidden/>
          </w:rPr>
          <w:fldChar w:fldCharType="begin"/>
        </w:r>
        <w:r>
          <w:rPr>
            <w:noProof/>
            <w:webHidden/>
          </w:rPr>
          <w:instrText xml:space="preserve"> PAGEREF _Toc182991582 \h </w:instrText>
        </w:r>
        <w:r>
          <w:rPr>
            <w:noProof/>
            <w:webHidden/>
          </w:rPr>
        </w:r>
        <w:r>
          <w:rPr>
            <w:noProof/>
            <w:webHidden/>
          </w:rPr>
          <w:fldChar w:fldCharType="separate"/>
        </w:r>
        <w:r>
          <w:rPr>
            <w:noProof/>
            <w:webHidden/>
          </w:rPr>
          <w:t>10</w:t>
        </w:r>
        <w:r>
          <w:rPr>
            <w:noProof/>
            <w:webHidden/>
          </w:rPr>
          <w:fldChar w:fldCharType="end"/>
        </w:r>
      </w:hyperlink>
    </w:p>
    <w:p w:rsidR="00A53418" w:rsidRDefault="00A53418" w14:paraId="6A2B41FE" w14:textId="170AEC4F">
      <w:pPr>
        <w:pStyle w:val="TM2"/>
        <w:rPr>
          <w:rFonts w:asciiTheme="minorHAnsi" w:hAnsiTheme="minorHAnsi" w:eastAsiaTheme="minorEastAsia"/>
          <w:noProof/>
          <w:sz w:val="24"/>
          <w:szCs w:val="24"/>
          <w:lang w:eastAsia="fr-CA"/>
        </w:rPr>
      </w:pPr>
      <w:hyperlink w:history="1" w:anchor="_Toc182991583">
        <w:r w:rsidRPr="006D0FBB">
          <w:rPr>
            <w:rStyle w:val="Lienhypertexte"/>
            <w:noProof/>
            <w:lang w:eastAsia="fr-CA"/>
          </w:rPr>
          <w:t>7.1</w:t>
        </w:r>
        <w:r>
          <w:rPr>
            <w:rFonts w:asciiTheme="minorHAnsi" w:hAnsiTheme="minorHAnsi" w:eastAsiaTheme="minorEastAsia"/>
            <w:noProof/>
            <w:sz w:val="24"/>
            <w:szCs w:val="24"/>
            <w:lang w:eastAsia="fr-CA"/>
          </w:rPr>
          <w:tab/>
        </w:r>
        <w:r w:rsidRPr="006D0FBB">
          <w:rPr>
            <w:rStyle w:val="Lienhypertexte"/>
            <w:noProof/>
            <w:lang w:eastAsia="fr-CA"/>
          </w:rPr>
          <w:t>Schéma intégrateur du stage 2</w:t>
        </w:r>
        <w:r>
          <w:rPr>
            <w:noProof/>
            <w:webHidden/>
          </w:rPr>
          <w:tab/>
        </w:r>
        <w:r>
          <w:rPr>
            <w:noProof/>
            <w:webHidden/>
          </w:rPr>
          <w:fldChar w:fldCharType="begin"/>
        </w:r>
        <w:r>
          <w:rPr>
            <w:noProof/>
            <w:webHidden/>
          </w:rPr>
          <w:instrText xml:space="preserve"> PAGEREF _Toc182991583 \h </w:instrText>
        </w:r>
        <w:r>
          <w:rPr>
            <w:noProof/>
            <w:webHidden/>
          </w:rPr>
        </w:r>
        <w:r>
          <w:rPr>
            <w:noProof/>
            <w:webHidden/>
          </w:rPr>
          <w:fldChar w:fldCharType="separate"/>
        </w:r>
        <w:r>
          <w:rPr>
            <w:noProof/>
            <w:webHidden/>
          </w:rPr>
          <w:t>12</w:t>
        </w:r>
        <w:r>
          <w:rPr>
            <w:noProof/>
            <w:webHidden/>
          </w:rPr>
          <w:fldChar w:fldCharType="end"/>
        </w:r>
      </w:hyperlink>
    </w:p>
    <w:p w:rsidR="00A53418" w:rsidRDefault="00A53418" w14:paraId="188FA2FD" w14:textId="29B16619">
      <w:pPr>
        <w:pStyle w:val="TM1"/>
        <w:tabs>
          <w:tab w:val="left" w:pos="462"/>
          <w:tab w:val="right" w:leader="dot" w:pos="8828"/>
        </w:tabs>
        <w:rPr>
          <w:rFonts w:asciiTheme="minorHAnsi" w:hAnsiTheme="minorHAnsi" w:eastAsiaTheme="minorEastAsia"/>
          <w:noProof/>
          <w:sz w:val="24"/>
          <w:szCs w:val="24"/>
          <w:lang w:eastAsia="fr-CA"/>
        </w:rPr>
      </w:pPr>
      <w:hyperlink w:history="1" w:anchor="_Toc182991584">
        <w:r w:rsidRPr="006D0FBB">
          <w:rPr>
            <w:rStyle w:val="Lienhypertexte"/>
            <w:noProof/>
            <w:lang w:eastAsia="fr-CA"/>
          </w:rPr>
          <w:t>8</w:t>
        </w:r>
        <w:r>
          <w:rPr>
            <w:rFonts w:asciiTheme="minorHAnsi" w:hAnsiTheme="minorHAnsi" w:eastAsiaTheme="minorEastAsia"/>
            <w:noProof/>
            <w:sz w:val="24"/>
            <w:szCs w:val="24"/>
            <w:lang w:eastAsia="fr-CA"/>
          </w:rPr>
          <w:tab/>
        </w:r>
        <w:r w:rsidRPr="006D0FBB">
          <w:rPr>
            <w:rStyle w:val="Lienhypertexte"/>
            <w:noProof/>
            <w:lang w:eastAsia="fr-CA"/>
          </w:rPr>
          <w:t>Annexe 1</w:t>
        </w:r>
        <w:r>
          <w:rPr>
            <w:noProof/>
            <w:webHidden/>
          </w:rPr>
          <w:tab/>
        </w:r>
        <w:r>
          <w:rPr>
            <w:noProof/>
            <w:webHidden/>
          </w:rPr>
          <w:fldChar w:fldCharType="begin"/>
        </w:r>
        <w:r>
          <w:rPr>
            <w:noProof/>
            <w:webHidden/>
          </w:rPr>
          <w:instrText xml:space="preserve"> PAGEREF _Toc182991584 \h </w:instrText>
        </w:r>
        <w:r>
          <w:rPr>
            <w:noProof/>
            <w:webHidden/>
          </w:rPr>
        </w:r>
        <w:r>
          <w:rPr>
            <w:noProof/>
            <w:webHidden/>
          </w:rPr>
          <w:fldChar w:fldCharType="separate"/>
        </w:r>
        <w:r>
          <w:rPr>
            <w:noProof/>
            <w:webHidden/>
          </w:rPr>
          <w:t>13</w:t>
        </w:r>
        <w:r>
          <w:rPr>
            <w:noProof/>
            <w:webHidden/>
          </w:rPr>
          <w:fldChar w:fldCharType="end"/>
        </w:r>
      </w:hyperlink>
    </w:p>
    <w:p w:rsidR="00A53418" w:rsidRDefault="00A53418" w14:paraId="596C8519" w14:textId="62263D7C">
      <w:pPr>
        <w:pStyle w:val="TM2"/>
        <w:rPr>
          <w:rFonts w:asciiTheme="minorHAnsi" w:hAnsiTheme="minorHAnsi" w:eastAsiaTheme="minorEastAsia"/>
          <w:noProof/>
          <w:sz w:val="24"/>
          <w:szCs w:val="24"/>
          <w:lang w:eastAsia="fr-CA"/>
        </w:rPr>
      </w:pPr>
      <w:hyperlink w:history="1" w:anchor="_Toc182991585">
        <w:r w:rsidRPr="006D0FBB">
          <w:rPr>
            <w:rStyle w:val="Lienhypertexte"/>
            <w:noProof/>
            <w:lang w:eastAsia="fr-CA"/>
          </w:rPr>
          <w:t>8.1</w:t>
        </w:r>
        <w:r>
          <w:rPr>
            <w:rFonts w:asciiTheme="minorHAnsi" w:hAnsiTheme="minorHAnsi" w:eastAsiaTheme="minorEastAsia"/>
            <w:noProof/>
            <w:sz w:val="24"/>
            <w:szCs w:val="24"/>
            <w:lang w:eastAsia="fr-CA"/>
          </w:rPr>
          <w:tab/>
        </w:r>
        <w:r w:rsidRPr="006D0FBB">
          <w:rPr>
            <w:rStyle w:val="Lienhypertexte"/>
            <w:noProof/>
            <w:lang w:eastAsia="fr-CA"/>
          </w:rPr>
          <w:t>Exigences en matière d’apparence professionnelle</w:t>
        </w:r>
        <w:r>
          <w:rPr>
            <w:noProof/>
            <w:webHidden/>
          </w:rPr>
          <w:tab/>
        </w:r>
        <w:r>
          <w:rPr>
            <w:noProof/>
            <w:webHidden/>
          </w:rPr>
          <w:fldChar w:fldCharType="begin"/>
        </w:r>
        <w:r>
          <w:rPr>
            <w:noProof/>
            <w:webHidden/>
          </w:rPr>
          <w:instrText xml:space="preserve"> PAGEREF _Toc182991585 \h </w:instrText>
        </w:r>
        <w:r>
          <w:rPr>
            <w:noProof/>
            <w:webHidden/>
          </w:rPr>
        </w:r>
        <w:r>
          <w:rPr>
            <w:noProof/>
            <w:webHidden/>
          </w:rPr>
          <w:fldChar w:fldCharType="separate"/>
        </w:r>
        <w:r>
          <w:rPr>
            <w:noProof/>
            <w:webHidden/>
          </w:rPr>
          <w:t>13</w:t>
        </w:r>
        <w:r>
          <w:rPr>
            <w:noProof/>
            <w:webHidden/>
          </w:rPr>
          <w:fldChar w:fldCharType="end"/>
        </w:r>
      </w:hyperlink>
    </w:p>
    <w:p w:rsidR="00A53418" w:rsidRDefault="00A53418" w14:paraId="333AEAF9" w14:textId="529B62B5">
      <w:pPr>
        <w:pStyle w:val="TM1"/>
        <w:tabs>
          <w:tab w:val="left" w:pos="462"/>
          <w:tab w:val="right" w:leader="dot" w:pos="8828"/>
        </w:tabs>
        <w:rPr>
          <w:rFonts w:asciiTheme="minorHAnsi" w:hAnsiTheme="minorHAnsi" w:eastAsiaTheme="minorEastAsia"/>
          <w:noProof/>
          <w:sz w:val="24"/>
          <w:szCs w:val="24"/>
          <w:lang w:eastAsia="fr-CA"/>
        </w:rPr>
      </w:pPr>
      <w:hyperlink w:history="1" w:anchor="_Toc182991586">
        <w:r w:rsidRPr="006D0FBB">
          <w:rPr>
            <w:rStyle w:val="Lienhypertexte"/>
            <w:noProof/>
            <w:lang w:eastAsia="fr-CA"/>
          </w:rPr>
          <w:t>9</w:t>
        </w:r>
        <w:r>
          <w:rPr>
            <w:rFonts w:asciiTheme="minorHAnsi" w:hAnsiTheme="minorHAnsi" w:eastAsiaTheme="minorEastAsia"/>
            <w:noProof/>
            <w:sz w:val="24"/>
            <w:szCs w:val="24"/>
            <w:lang w:eastAsia="fr-CA"/>
          </w:rPr>
          <w:tab/>
        </w:r>
        <w:r w:rsidRPr="006D0FBB">
          <w:rPr>
            <w:rStyle w:val="Lienhypertexte"/>
            <w:noProof/>
            <w:lang w:eastAsia="fr-CA"/>
          </w:rPr>
          <w:t>Annexe 2</w:t>
        </w:r>
        <w:r>
          <w:rPr>
            <w:noProof/>
            <w:webHidden/>
          </w:rPr>
          <w:tab/>
        </w:r>
        <w:r>
          <w:rPr>
            <w:noProof/>
            <w:webHidden/>
          </w:rPr>
          <w:fldChar w:fldCharType="begin"/>
        </w:r>
        <w:r>
          <w:rPr>
            <w:noProof/>
            <w:webHidden/>
          </w:rPr>
          <w:instrText xml:space="preserve"> PAGEREF _Toc182991586 \h </w:instrText>
        </w:r>
        <w:r>
          <w:rPr>
            <w:noProof/>
            <w:webHidden/>
          </w:rPr>
        </w:r>
        <w:r>
          <w:rPr>
            <w:noProof/>
            <w:webHidden/>
          </w:rPr>
          <w:fldChar w:fldCharType="separate"/>
        </w:r>
        <w:r>
          <w:rPr>
            <w:noProof/>
            <w:webHidden/>
          </w:rPr>
          <w:t>15</w:t>
        </w:r>
        <w:r>
          <w:rPr>
            <w:noProof/>
            <w:webHidden/>
          </w:rPr>
          <w:fldChar w:fldCharType="end"/>
        </w:r>
      </w:hyperlink>
    </w:p>
    <w:p w:rsidR="00A53418" w:rsidRDefault="00A53418" w14:paraId="76551298" w14:textId="75CD5809">
      <w:pPr>
        <w:pStyle w:val="TM2"/>
        <w:rPr>
          <w:rFonts w:asciiTheme="minorHAnsi" w:hAnsiTheme="minorHAnsi" w:eastAsiaTheme="minorEastAsia"/>
          <w:noProof/>
          <w:sz w:val="24"/>
          <w:szCs w:val="24"/>
          <w:lang w:eastAsia="fr-CA"/>
        </w:rPr>
      </w:pPr>
      <w:hyperlink w:history="1" w:anchor="_Toc182991587">
        <w:r w:rsidRPr="006D0FBB">
          <w:rPr>
            <w:rStyle w:val="Lienhypertexte"/>
            <w:noProof/>
            <w:lang w:eastAsia="fr-CA"/>
          </w:rPr>
          <w:t>9.1</w:t>
        </w:r>
        <w:r>
          <w:rPr>
            <w:rFonts w:asciiTheme="minorHAnsi" w:hAnsiTheme="minorHAnsi" w:eastAsiaTheme="minorEastAsia"/>
            <w:noProof/>
            <w:sz w:val="24"/>
            <w:szCs w:val="24"/>
            <w:lang w:eastAsia="fr-CA"/>
          </w:rPr>
          <w:tab/>
        </w:r>
        <w:r w:rsidRPr="006D0FBB">
          <w:rPr>
            <w:rStyle w:val="Lienhypertexte"/>
            <w:noProof/>
            <w:lang w:eastAsia="fr-CA"/>
          </w:rPr>
          <w:t>Règlements et politiques institutionnelles</w:t>
        </w:r>
        <w:r>
          <w:rPr>
            <w:noProof/>
            <w:webHidden/>
          </w:rPr>
          <w:tab/>
        </w:r>
        <w:r>
          <w:rPr>
            <w:noProof/>
            <w:webHidden/>
          </w:rPr>
          <w:fldChar w:fldCharType="begin"/>
        </w:r>
        <w:r>
          <w:rPr>
            <w:noProof/>
            <w:webHidden/>
          </w:rPr>
          <w:instrText xml:space="preserve"> PAGEREF _Toc182991587 \h </w:instrText>
        </w:r>
        <w:r>
          <w:rPr>
            <w:noProof/>
            <w:webHidden/>
          </w:rPr>
        </w:r>
        <w:r>
          <w:rPr>
            <w:noProof/>
            <w:webHidden/>
          </w:rPr>
          <w:fldChar w:fldCharType="separate"/>
        </w:r>
        <w:r>
          <w:rPr>
            <w:noProof/>
            <w:webHidden/>
          </w:rPr>
          <w:t>15</w:t>
        </w:r>
        <w:r>
          <w:rPr>
            <w:noProof/>
            <w:webHidden/>
          </w:rPr>
          <w:fldChar w:fldCharType="end"/>
        </w:r>
      </w:hyperlink>
    </w:p>
    <w:p w:rsidR="00A53418" w:rsidRDefault="00A53418" w14:paraId="38B73DA4" w14:textId="4975A0E3">
      <w:pPr>
        <w:pStyle w:val="TM2"/>
        <w:rPr>
          <w:rFonts w:asciiTheme="minorHAnsi" w:hAnsiTheme="minorHAnsi" w:eastAsiaTheme="minorEastAsia"/>
          <w:noProof/>
          <w:sz w:val="24"/>
          <w:szCs w:val="24"/>
          <w:lang w:eastAsia="fr-CA"/>
        </w:rPr>
      </w:pPr>
      <w:hyperlink w:history="1" w:anchor="_Toc182991588">
        <w:r w:rsidRPr="006D0FBB">
          <w:rPr>
            <w:rStyle w:val="Lienhypertexte"/>
            <w:noProof/>
            <w:lang w:eastAsia="fr-CA"/>
          </w:rPr>
          <w:t>9.2</w:t>
        </w:r>
        <w:r>
          <w:rPr>
            <w:rFonts w:asciiTheme="minorHAnsi" w:hAnsiTheme="minorHAnsi" w:eastAsiaTheme="minorEastAsia"/>
            <w:noProof/>
            <w:sz w:val="24"/>
            <w:szCs w:val="24"/>
            <w:lang w:eastAsia="fr-CA"/>
          </w:rPr>
          <w:tab/>
        </w:r>
        <w:r w:rsidRPr="006D0FBB">
          <w:rPr>
            <w:rStyle w:val="Lienhypertexte"/>
            <w:noProof/>
            <w:lang w:eastAsia="fr-CA"/>
          </w:rPr>
          <w:t>Devoirs face à la profession</w:t>
        </w:r>
        <w:r>
          <w:rPr>
            <w:noProof/>
            <w:webHidden/>
          </w:rPr>
          <w:tab/>
        </w:r>
        <w:r>
          <w:rPr>
            <w:noProof/>
            <w:webHidden/>
          </w:rPr>
          <w:fldChar w:fldCharType="begin"/>
        </w:r>
        <w:r>
          <w:rPr>
            <w:noProof/>
            <w:webHidden/>
          </w:rPr>
          <w:instrText xml:space="preserve"> PAGEREF _Toc182991588 \h </w:instrText>
        </w:r>
        <w:r>
          <w:rPr>
            <w:noProof/>
            <w:webHidden/>
          </w:rPr>
        </w:r>
        <w:r>
          <w:rPr>
            <w:noProof/>
            <w:webHidden/>
          </w:rPr>
          <w:fldChar w:fldCharType="separate"/>
        </w:r>
        <w:r>
          <w:rPr>
            <w:noProof/>
            <w:webHidden/>
          </w:rPr>
          <w:t>15</w:t>
        </w:r>
        <w:r>
          <w:rPr>
            <w:noProof/>
            <w:webHidden/>
          </w:rPr>
          <w:fldChar w:fldCharType="end"/>
        </w:r>
      </w:hyperlink>
    </w:p>
    <w:p w:rsidR="00A53418" w:rsidRDefault="00A53418" w14:paraId="68C4901F" w14:textId="659C2428">
      <w:pPr>
        <w:pStyle w:val="TM2"/>
        <w:rPr>
          <w:rFonts w:asciiTheme="minorHAnsi" w:hAnsiTheme="minorHAnsi" w:eastAsiaTheme="minorEastAsia"/>
          <w:noProof/>
          <w:sz w:val="24"/>
          <w:szCs w:val="24"/>
          <w:lang w:eastAsia="fr-CA"/>
        </w:rPr>
      </w:pPr>
      <w:hyperlink w:history="1" w:anchor="_Toc182991589">
        <w:r w:rsidRPr="006D0FBB">
          <w:rPr>
            <w:rStyle w:val="Lienhypertexte"/>
            <w:noProof/>
            <w:lang w:eastAsia="fr-CA"/>
          </w:rPr>
          <w:t>9.3</w:t>
        </w:r>
        <w:r>
          <w:rPr>
            <w:rFonts w:asciiTheme="minorHAnsi" w:hAnsiTheme="minorHAnsi" w:eastAsiaTheme="minorEastAsia"/>
            <w:noProof/>
            <w:sz w:val="24"/>
            <w:szCs w:val="24"/>
            <w:lang w:eastAsia="fr-CA"/>
          </w:rPr>
          <w:tab/>
        </w:r>
        <w:r w:rsidRPr="006D0FBB">
          <w:rPr>
            <w:rStyle w:val="Lienhypertexte"/>
            <w:noProof/>
            <w:lang w:eastAsia="fr-CA"/>
          </w:rPr>
          <w:t>Balises et politiques des stages</w:t>
        </w:r>
        <w:r>
          <w:rPr>
            <w:noProof/>
            <w:webHidden/>
          </w:rPr>
          <w:tab/>
        </w:r>
        <w:r>
          <w:rPr>
            <w:noProof/>
            <w:webHidden/>
          </w:rPr>
          <w:fldChar w:fldCharType="begin"/>
        </w:r>
        <w:r>
          <w:rPr>
            <w:noProof/>
            <w:webHidden/>
          </w:rPr>
          <w:instrText xml:space="preserve"> PAGEREF _Toc182991589 \h </w:instrText>
        </w:r>
        <w:r>
          <w:rPr>
            <w:noProof/>
            <w:webHidden/>
          </w:rPr>
        </w:r>
        <w:r>
          <w:rPr>
            <w:noProof/>
            <w:webHidden/>
          </w:rPr>
          <w:fldChar w:fldCharType="separate"/>
        </w:r>
        <w:r>
          <w:rPr>
            <w:noProof/>
            <w:webHidden/>
          </w:rPr>
          <w:t>15</w:t>
        </w:r>
        <w:r>
          <w:rPr>
            <w:noProof/>
            <w:webHidden/>
          </w:rPr>
          <w:fldChar w:fldCharType="end"/>
        </w:r>
      </w:hyperlink>
    </w:p>
    <w:p w:rsidR="00B67F11" w:rsidP="00436513" w:rsidRDefault="00B67F11" w14:paraId="151C7F0D" w14:textId="57D9E368">
      <w:pPr>
        <w:jc w:val="left"/>
        <w:rPr>
          <w:rFonts w:eastAsia="Times New Roman" w:cs="Calibri"/>
          <w:kern w:val="0"/>
          <w:szCs w:val="20"/>
          <w:lang w:eastAsia="fr-CA"/>
          <w14:ligatures w14:val="none"/>
        </w:rPr>
      </w:pPr>
      <w:r>
        <w:rPr>
          <w:rFonts w:eastAsia="Times New Roman" w:cs="Calibri"/>
          <w:kern w:val="0"/>
          <w:szCs w:val="20"/>
          <w:lang w:eastAsia="fr-CA"/>
          <w14:ligatures w14:val="none"/>
        </w:rPr>
        <w:fldChar w:fldCharType="end"/>
      </w:r>
    </w:p>
    <w:p w:rsidR="00B67F11" w:rsidP="00FC2597" w:rsidRDefault="00B67F11" w14:paraId="7AB9307A" w14:textId="77777777">
      <w:pPr>
        <w:rPr>
          <w:rFonts w:eastAsia="Times New Roman" w:cs="Calibri"/>
          <w:kern w:val="0"/>
          <w:szCs w:val="20"/>
          <w:lang w:eastAsia="fr-CA"/>
          <w14:ligatures w14:val="none"/>
        </w:rPr>
        <w:sectPr w:rsidR="00B67F11" w:rsidSect="00382337">
          <w:footerReference w:type="default" r:id="rId15"/>
          <w:pgSz w:w="12240" w:h="15840" w:orient="portrait"/>
          <w:pgMar w:top="1701" w:right="1701" w:bottom="1701" w:left="1701" w:header="709" w:footer="397" w:gutter="0"/>
          <w:pgNumType w:fmt="lowerRoman" w:start="1"/>
          <w:cols w:space="708"/>
          <w:docGrid w:linePitch="360"/>
          <w:headerReference w:type="first" r:id="Rc313da8a32784955"/>
          <w:footerReference w:type="first" r:id="R0ad06b9f91934fb5"/>
        </w:sectPr>
      </w:pPr>
    </w:p>
    <w:p w:rsidR="00AF2AA0" w:rsidP="00D7786D" w:rsidRDefault="00DE0931" w14:paraId="17C5999A" w14:textId="2F7EC90A">
      <w:pPr>
        <w:pStyle w:val="Titre1"/>
        <w:rPr>
          <w:lang w:eastAsia="fr-CA"/>
        </w:rPr>
      </w:pPr>
      <w:bookmarkStart w:name="_Toc182991560" w:id="0"/>
      <w:r>
        <w:rPr>
          <w:lang w:eastAsia="fr-CA"/>
        </w:rPr>
        <w:lastRenderedPageBreak/>
        <w:t>Vue synoptique</w:t>
      </w:r>
      <w:bookmarkEnd w:id="0"/>
    </w:p>
    <w:p w:rsidRPr="00D7786D" w:rsidR="00D7786D" w:rsidP="00D7786D" w:rsidRDefault="00D7786D" w14:paraId="2437545E" w14:textId="77777777">
      <w:pPr>
        <w:rPr>
          <w:lang w:eastAsia="fr-CA"/>
        </w:rPr>
      </w:pPr>
    </w:p>
    <w:p w:rsidRPr="00B7170C" w:rsidR="00EE2900" w:rsidP="00382337" w:rsidRDefault="00DE0931" w14:paraId="4A06C4C7" w14:textId="65EC36E9">
      <w:pPr>
        <w:pStyle w:val="Titre2"/>
      </w:pPr>
      <w:bookmarkStart w:name="_Toc182991561" w:id="1"/>
      <w:r w:rsidRPr="00B7170C">
        <w:t xml:space="preserve">Calendrier de la session </w:t>
      </w:r>
      <w:bookmarkEnd w:id="1"/>
    </w:p>
    <w:p w:rsidR="00CE039B" w:rsidP="00CE039B" w:rsidRDefault="00CE039B" w14:paraId="2732D76E" w14:textId="37168623">
      <w:pPr>
        <w:rPr>
          <w:b/>
          <w:bCs/>
          <w:u w:val="single"/>
        </w:rPr>
      </w:pPr>
      <w:r w:rsidRPr="00B7170C">
        <w:rPr>
          <w:b/>
          <w:bCs/>
        </w:rPr>
        <w:t xml:space="preserve">Le stage 2 se déroulera du </w:t>
      </w:r>
      <w:r w:rsidRPr="00B7170C">
        <w:rPr>
          <w:b/>
          <w:bCs/>
          <w:u w:val="single"/>
        </w:rPr>
        <w:t>lundi au vendredi</w:t>
      </w:r>
      <w:r w:rsidRPr="00B7170C">
        <w:rPr>
          <w:b/>
          <w:bCs/>
        </w:rPr>
        <w:t xml:space="preserve"> </w:t>
      </w:r>
      <w:r w:rsidRPr="00B7170C" w:rsidR="000553F6">
        <w:rPr>
          <w:b/>
          <w:bCs/>
          <w:u w:val="single"/>
        </w:rPr>
        <w:t>majoritairement</w:t>
      </w:r>
      <w:r w:rsidRPr="00B7170C" w:rsidR="000553F6">
        <w:rPr>
          <w:b/>
          <w:bCs/>
        </w:rPr>
        <w:t xml:space="preserve"> </w:t>
      </w:r>
      <w:r w:rsidRPr="00B7170C" w:rsidR="00AD46B1">
        <w:rPr>
          <w:b/>
          <w:bCs/>
        </w:rPr>
        <w:t xml:space="preserve">de </w:t>
      </w:r>
      <w:r w:rsidRPr="00B7170C" w:rsidR="00AD46B1">
        <w:rPr>
          <w:b/>
          <w:bCs/>
          <w:color w:val="FF0000"/>
        </w:rPr>
        <w:t xml:space="preserve">8h à 16h </w:t>
      </w:r>
      <w:r w:rsidRPr="00B7170C">
        <w:rPr>
          <w:b/>
          <w:bCs/>
        </w:rPr>
        <w:t xml:space="preserve">entre le </w:t>
      </w:r>
      <w:r w:rsidR="00D3273A">
        <w:rPr>
          <w:b/>
          <w:bCs/>
        </w:rPr>
        <w:t>xx</w:t>
      </w:r>
      <w:r w:rsidRPr="00B7170C">
        <w:rPr>
          <w:b/>
          <w:bCs/>
          <w:u w:val="single"/>
        </w:rPr>
        <w:t xml:space="preserve"> janvier et le </w:t>
      </w:r>
      <w:r w:rsidR="00D3273A">
        <w:rPr>
          <w:b/>
          <w:bCs/>
          <w:u w:val="single"/>
        </w:rPr>
        <w:t>xx</w:t>
      </w:r>
      <w:r w:rsidRPr="00B7170C" w:rsidR="003E6B54">
        <w:rPr>
          <w:b/>
          <w:bCs/>
          <w:u w:val="single"/>
        </w:rPr>
        <w:t xml:space="preserve"> </w:t>
      </w:r>
      <w:r w:rsidRPr="00B7170C">
        <w:rPr>
          <w:b/>
          <w:bCs/>
          <w:u w:val="single"/>
        </w:rPr>
        <w:t>mai.</w:t>
      </w:r>
    </w:p>
    <w:p w:rsidRPr="00CE039B" w:rsidR="00DA3C53" w:rsidP="00CE039B" w:rsidRDefault="00DA3C53" w14:paraId="596B8B79" w14:textId="77777777">
      <w:pPr>
        <w:rPr>
          <w:b/>
          <w:bCs/>
        </w:rPr>
      </w:pPr>
    </w:p>
    <w:tbl>
      <w:tblPr>
        <w:tblStyle w:val="Grilledutableau"/>
        <w:tblW w:w="9923" w:type="dxa"/>
        <w:tblInd w:w="-147" w:type="dxa"/>
        <w:tblLook w:val="04A0" w:firstRow="1" w:lastRow="0" w:firstColumn="1" w:lastColumn="0" w:noHBand="0" w:noVBand="1"/>
      </w:tblPr>
      <w:tblGrid>
        <w:gridCol w:w="2977"/>
        <w:gridCol w:w="1985"/>
        <w:gridCol w:w="2410"/>
        <w:gridCol w:w="2551"/>
      </w:tblGrid>
      <w:tr w:rsidRPr="007E0130" w:rsidR="00DA3C53" w:rsidTr="00A72D19" w14:paraId="2AC4483A" w14:textId="77777777">
        <w:tc>
          <w:tcPr>
            <w:tcW w:w="2977" w:type="dxa"/>
          </w:tcPr>
          <w:p w:rsidRPr="007E0130" w:rsidR="00DA3C53" w:rsidP="00A72D19" w:rsidRDefault="00DA3C53" w14:paraId="1DBB5989" w14:textId="77777777">
            <w:pPr>
              <w:rPr>
                <w:b/>
                <w:lang w:val="fr-FR"/>
              </w:rPr>
            </w:pPr>
            <w:bookmarkStart w:name="_Hlk105138903" w:id="2"/>
            <w:r w:rsidRPr="007E0130">
              <w:rPr>
                <w:b/>
                <w:lang w:val="fr-FR"/>
              </w:rPr>
              <w:t xml:space="preserve">Session </w:t>
            </w:r>
            <w:r>
              <w:rPr>
                <w:b/>
                <w:lang w:val="fr-FR"/>
              </w:rPr>
              <w:t>Hiver</w:t>
            </w:r>
          </w:p>
        </w:tc>
        <w:tc>
          <w:tcPr>
            <w:tcW w:w="1985" w:type="dxa"/>
          </w:tcPr>
          <w:p w:rsidRPr="007E0130" w:rsidR="00DA3C53" w:rsidP="00A72D19" w:rsidRDefault="00DA3C53" w14:paraId="3766A91F" w14:textId="77777777">
            <w:pPr>
              <w:rPr>
                <w:b/>
                <w:lang w:val="fr-FR"/>
              </w:rPr>
            </w:pPr>
            <w:r w:rsidRPr="007E0130">
              <w:rPr>
                <w:b/>
                <w:lang w:val="fr-FR"/>
              </w:rPr>
              <w:t>Dates</w:t>
            </w:r>
          </w:p>
        </w:tc>
        <w:tc>
          <w:tcPr>
            <w:tcW w:w="2410" w:type="dxa"/>
          </w:tcPr>
          <w:p w:rsidRPr="007E0130" w:rsidR="00DA3C53" w:rsidP="00A72D19" w:rsidRDefault="00DA3C53" w14:paraId="7872E79F" w14:textId="77777777">
            <w:pPr>
              <w:rPr>
                <w:b/>
                <w:lang w:val="fr-FR"/>
              </w:rPr>
            </w:pPr>
            <w:r w:rsidRPr="007E0130">
              <w:rPr>
                <w:b/>
                <w:lang w:val="fr-FR"/>
              </w:rPr>
              <w:t>Indications</w:t>
            </w:r>
          </w:p>
        </w:tc>
        <w:tc>
          <w:tcPr>
            <w:tcW w:w="2551" w:type="dxa"/>
          </w:tcPr>
          <w:p w:rsidRPr="007E0130" w:rsidR="00DA3C53" w:rsidP="00A72D19" w:rsidRDefault="00DA3C53" w14:paraId="6B2CA509" w14:textId="77777777">
            <w:pPr>
              <w:rPr>
                <w:b/>
                <w:lang w:val="fr-FR"/>
              </w:rPr>
            </w:pPr>
            <w:r w:rsidRPr="007E0130">
              <w:rPr>
                <w:b/>
                <w:lang w:val="fr-FR"/>
              </w:rPr>
              <w:t xml:space="preserve">Libération </w:t>
            </w:r>
            <w:r w:rsidRPr="007E0130">
              <w:rPr>
                <w:b/>
                <w:u w:val="single"/>
                <w:lang w:val="fr-FR"/>
              </w:rPr>
              <w:t>obligatoire</w:t>
            </w:r>
            <w:r w:rsidRPr="007E0130">
              <w:rPr>
                <w:b/>
                <w:lang w:val="fr-FR"/>
              </w:rPr>
              <w:t xml:space="preserve"> </w:t>
            </w:r>
            <w:r w:rsidRPr="00CE039B">
              <w:rPr>
                <w:b/>
                <w:sz w:val="18"/>
                <w:szCs w:val="18"/>
                <w:lang w:val="fr-FR"/>
              </w:rPr>
              <w:t>de la personne monitrice clinique (MC)</w:t>
            </w:r>
          </w:p>
        </w:tc>
      </w:tr>
      <w:tr w:rsidRPr="007E0130" w:rsidR="00DA3C53" w:rsidTr="00A72D19" w14:paraId="7DA8C332" w14:textId="77777777">
        <w:tc>
          <w:tcPr>
            <w:tcW w:w="2977" w:type="dxa"/>
            <w:vAlign w:val="center"/>
          </w:tcPr>
          <w:p w:rsidRPr="007E0130" w:rsidR="00DA3C53" w:rsidP="00A72D19" w:rsidRDefault="00DA3C53" w14:paraId="47139995" w14:textId="77777777">
            <w:pPr>
              <w:rPr>
                <w:bCs/>
                <w:lang w:val="fr-FR"/>
              </w:rPr>
            </w:pPr>
            <w:r w:rsidRPr="007E0130">
              <w:rPr>
                <w:bCs/>
                <w:lang w:val="fr-FR"/>
              </w:rPr>
              <w:t>Journée</w:t>
            </w:r>
            <w:r>
              <w:rPr>
                <w:bCs/>
                <w:lang w:val="fr-FR"/>
              </w:rPr>
              <w:t xml:space="preserve"> </w:t>
            </w:r>
            <w:r w:rsidRPr="007E0130">
              <w:rPr>
                <w:bCs/>
                <w:lang w:val="fr-FR"/>
              </w:rPr>
              <w:t>formation (nouveau MC)</w:t>
            </w:r>
          </w:p>
        </w:tc>
        <w:tc>
          <w:tcPr>
            <w:tcW w:w="1985" w:type="dxa"/>
            <w:vAlign w:val="center"/>
          </w:tcPr>
          <w:p w:rsidRPr="007E0130" w:rsidR="00DA3C53" w:rsidP="00A72D19" w:rsidRDefault="00DA3C53" w14:paraId="55F7D207" w14:textId="77777777">
            <w:pPr>
              <w:rPr>
                <w:bCs/>
                <w:lang w:val="fr-FR"/>
              </w:rPr>
            </w:pPr>
            <w:r w:rsidRPr="007E0130">
              <w:rPr>
                <w:bCs/>
                <w:lang w:val="fr-FR"/>
              </w:rPr>
              <w:t>À détermin</w:t>
            </w:r>
            <w:r>
              <w:rPr>
                <w:bCs/>
                <w:lang w:val="fr-FR"/>
              </w:rPr>
              <w:t>er</w:t>
            </w:r>
          </w:p>
        </w:tc>
        <w:tc>
          <w:tcPr>
            <w:tcW w:w="2410" w:type="dxa"/>
            <w:vAlign w:val="center"/>
          </w:tcPr>
          <w:p w:rsidRPr="007E0130" w:rsidR="00DA3C53" w:rsidP="00A72D19" w:rsidRDefault="00DA3C53" w14:paraId="1F413BC6" w14:textId="77777777">
            <w:pPr>
              <w:rPr>
                <w:bCs/>
                <w:lang w:val="fr-FR"/>
              </w:rPr>
            </w:pPr>
            <w:r w:rsidRPr="007E0130">
              <w:rPr>
                <w:bCs/>
                <w:lang w:val="fr-FR"/>
              </w:rPr>
              <w:t>Au cégep</w:t>
            </w:r>
          </w:p>
        </w:tc>
        <w:tc>
          <w:tcPr>
            <w:tcW w:w="2551" w:type="dxa"/>
            <w:vAlign w:val="center"/>
          </w:tcPr>
          <w:p w:rsidRPr="007E0130" w:rsidR="00DA3C53" w:rsidP="00A72D19" w:rsidRDefault="00000000" w14:paraId="249EDD9E" w14:textId="77777777">
            <w:pPr>
              <w:rPr>
                <w:bCs/>
                <w:lang w:val="fr-FR"/>
              </w:rPr>
            </w:pPr>
            <w:sdt>
              <w:sdtPr>
                <w:rPr>
                  <w:bCs/>
                  <w:lang w:val="fr-FR"/>
                </w:rPr>
                <w:id w:val="-1760133796"/>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 xml:space="preserve">Oui </w:t>
            </w:r>
            <w:sdt>
              <w:sdtPr>
                <w:rPr>
                  <w:b/>
                  <w:bCs/>
                  <w:lang w:val="fr-FR"/>
                </w:rPr>
                <w:id w:val="-1903439303"/>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Non</w:t>
            </w:r>
          </w:p>
        </w:tc>
      </w:tr>
      <w:tr w:rsidRPr="007E0130" w:rsidR="00DA3C53" w:rsidTr="00A72D19" w14:paraId="3E1A3346" w14:textId="77777777">
        <w:tc>
          <w:tcPr>
            <w:tcW w:w="2977" w:type="dxa"/>
            <w:vAlign w:val="center"/>
          </w:tcPr>
          <w:p w:rsidRPr="007E0130" w:rsidR="00DA3C53" w:rsidP="00A72D19" w:rsidRDefault="00DA3C53" w14:paraId="4E555C56" w14:textId="77777777">
            <w:pPr>
              <w:rPr>
                <w:bCs/>
                <w:lang w:val="fr-FR"/>
              </w:rPr>
            </w:pPr>
            <w:r w:rsidRPr="007E0130">
              <w:rPr>
                <w:bCs/>
                <w:lang w:val="fr-FR"/>
              </w:rPr>
              <w:t>Journée préparatoire</w:t>
            </w:r>
            <w:r>
              <w:rPr>
                <w:bCs/>
                <w:lang w:val="fr-FR"/>
              </w:rPr>
              <w:t xml:space="preserve"> #1</w:t>
            </w:r>
            <w:r w:rsidRPr="007E0130">
              <w:rPr>
                <w:bCs/>
                <w:lang w:val="fr-FR"/>
              </w:rPr>
              <w:t xml:space="preserve"> </w:t>
            </w:r>
          </w:p>
        </w:tc>
        <w:tc>
          <w:tcPr>
            <w:tcW w:w="1985" w:type="dxa"/>
            <w:vAlign w:val="center"/>
          </w:tcPr>
          <w:p w:rsidR="00DA3C53" w:rsidP="00A72D19" w:rsidRDefault="00DA3C53" w14:paraId="3BC41CCB" w14:textId="77777777">
            <w:pPr>
              <w:rPr>
                <w:bCs/>
                <w:lang w:val="fr-FR"/>
              </w:rPr>
            </w:pPr>
            <w:r>
              <w:rPr>
                <w:bCs/>
                <w:lang w:val="fr-FR"/>
              </w:rPr>
              <w:t>14</w:t>
            </w:r>
            <w:r w:rsidRPr="00CE039B">
              <w:rPr>
                <w:bCs/>
                <w:lang w:val="fr-FR"/>
              </w:rPr>
              <w:t xml:space="preserve"> janvier</w:t>
            </w:r>
            <w:r>
              <w:rPr>
                <w:bCs/>
                <w:lang w:val="fr-FR"/>
              </w:rPr>
              <w:t xml:space="preserve"> PM</w:t>
            </w:r>
          </w:p>
          <w:p w:rsidRPr="007E0130" w:rsidR="00DA3C53" w:rsidP="00A72D19" w:rsidRDefault="00DA3C53" w14:paraId="6D917182" w14:textId="77777777">
            <w:pPr>
              <w:rPr>
                <w:bCs/>
                <w:lang w:val="fr-FR"/>
              </w:rPr>
            </w:pPr>
            <w:r>
              <w:rPr>
                <w:bCs/>
                <w:lang w:val="fr-FR"/>
              </w:rPr>
              <w:t>(</w:t>
            </w:r>
            <w:proofErr w:type="gramStart"/>
            <w:r>
              <w:rPr>
                <w:bCs/>
                <w:lang w:val="fr-FR"/>
              </w:rPr>
              <w:t>si</w:t>
            </w:r>
            <w:proofErr w:type="gramEnd"/>
            <w:r>
              <w:rPr>
                <w:bCs/>
                <w:lang w:val="fr-FR"/>
              </w:rPr>
              <w:t xml:space="preserve"> besoin)</w:t>
            </w:r>
          </w:p>
        </w:tc>
        <w:tc>
          <w:tcPr>
            <w:tcW w:w="2410" w:type="dxa"/>
            <w:vAlign w:val="center"/>
          </w:tcPr>
          <w:p w:rsidRPr="007E0130" w:rsidR="00DA3C53" w:rsidP="00A72D19" w:rsidRDefault="00DA3C53" w14:paraId="7FBC794A" w14:textId="77777777">
            <w:pPr>
              <w:rPr>
                <w:bCs/>
                <w:lang w:val="fr-FR"/>
              </w:rPr>
            </w:pPr>
            <w:r w:rsidRPr="007E0130">
              <w:rPr>
                <w:bCs/>
                <w:lang w:val="fr-FR"/>
              </w:rPr>
              <w:t xml:space="preserve">Préparation du stage </w:t>
            </w:r>
            <w:r>
              <w:rPr>
                <w:bCs/>
                <w:lang w:val="fr-FR"/>
              </w:rPr>
              <w:t>en ligne avec le cégep</w:t>
            </w:r>
          </w:p>
        </w:tc>
        <w:tc>
          <w:tcPr>
            <w:tcW w:w="2551" w:type="dxa"/>
            <w:vAlign w:val="center"/>
          </w:tcPr>
          <w:p w:rsidRPr="007E0130" w:rsidR="00DA3C53" w:rsidP="00A72D19" w:rsidRDefault="00000000" w14:paraId="7C860FD4" w14:textId="77777777">
            <w:pPr>
              <w:rPr>
                <w:bCs/>
                <w:lang w:val="fr-FR"/>
              </w:rPr>
            </w:pPr>
            <w:sdt>
              <w:sdtPr>
                <w:rPr>
                  <w:b/>
                  <w:bCs/>
                  <w:lang w:val="fr-FR"/>
                </w:rPr>
                <w:id w:val="1064682137"/>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540491555"/>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bookmarkEnd w:id="2"/>
      <w:tr w:rsidRPr="007E0130" w:rsidR="00DA3C53" w:rsidTr="00A72D19" w14:paraId="673EB864" w14:textId="77777777">
        <w:tc>
          <w:tcPr>
            <w:tcW w:w="2977" w:type="dxa"/>
            <w:vAlign w:val="center"/>
          </w:tcPr>
          <w:p w:rsidRPr="007E0130" w:rsidR="00DA3C53" w:rsidP="00A72D19" w:rsidRDefault="00DA3C53" w14:paraId="0E2DD6A1" w14:textId="77777777">
            <w:pPr>
              <w:rPr>
                <w:bCs/>
                <w:lang w:val="fr-FR"/>
              </w:rPr>
            </w:pPr>
            <w:r w:rsidRPr="007E0130">
              <w:rPr>
                <w:bCs/>
                <w:lang w:val="fr-FR"/>
              </w:rPr>
              <w:t>Journée</w:t>
            </w:r>
            <w:r>
              <w:rPr>
                <w:bCs/>
                <w:lang w:val="fr-FR"/>
              </w:rPr>
              <w:t xml:space="preserve"> </w:t>
            </w:r>
            <w:r w:rsidRPr="007E0130">
              <w:rPr>
                <w:bCs/>
                <w:lang w:val="fr-FR"/>
              </w:rPr>
              <w:t>préparatoire</w:t>
            </w:r>
            <w:r>
              <w:rPr>
                <w:bCs/>
                <w:lang w:val="fr-FR"/>
              </w:rPr>
              <w:t xml:space="preserve"> #2</w:t>
            </w:r>
          </w:p>
        </w:tc>
        <w:tc>
          <w:tcPr>
            <w:tcW w:w="1985" w:type="dxa"/>
            <w:vAlign w:val="center"/>
          </w:tcPr>
          <w:p w:rsidRPr="007E0130" w:rsidR="00DA3C53" w:rsidP="00A72D19" w:rsidRDefault="00DA3C53" w14:paraId="0F8F9BEF" w14:textId="77777777">
            <w:pPr>
              <w:rPr>
                <w:bCs/>
                <w:highlight w:val="yellow"/>
                <w:lang w:val="fr-FR"/>
              </w:rPr>
            </w:pPr>
            <w:r w:rsidRPr="00CE039B">
              <w:rPr>
                <w:bCs/>
                <w:lang w:val="fr-FR"/>
              </w:rPr>
              <w:t>1</w:t>
            </w:r>
            <w:r>
              <w:rPr>
                <w:bCs/>
                <w:lang w:val="fr-FR"/>
              </w:rPr>
              <w:t xml:space="preserve">5 </w:t>
            </w:r>
            <w:r w:rsidRPr="00CE039B">
              <w:rPr>
                <w:bCs/>
                <w:lang w:val="fr-FR"/>
              </w:rPr>
              <w:t xml:space="preserve">janvier </w:t>
            </w:r>
            <w:r w:rsidRPr="00CE039B">
              <w:rPr>
                <w:bCs/>
                <w:sz w:val="20"/>
                <w:szCs w:val="20"/>
                <w:lang w:val="fr-FR"/>
              </w:rPr>
              <w:t>(à déterminer avec gestionnaire)</w:t>
            </w:r>
          </w:p>
        </w:tc>
        <w:tc>
          <w:tcPr>
            <w:tcW w:w="2410" w:type="dxa"/>
            <w:vAlign w:val="center"/>
          </w:tcPr>
          <w:p w:rsidRPr="007E0130" w:rsidR="00DA3C53" w:rsidP="00A72D19" w:rsidRDefault="00DA3C53" w14:paraId="135DD134" w14:textId="77777777">
            <w:pPr>
              <w:rPr>
                <w:bCs/>
                <w:lang w:val="fr-FR"/>
              </w:rPr>
            </w:pPr>
            <w:r>
              <w:rPr>
                <w:bCs/>
                <w:lang w:val="fr-FR"/>
              </w:rPr>
              <w:t>Préparation de la journée d’accueil</w:t>
            </w:r>
          </w:p>
        </w:tc>
        <w:tc>
          <w:tcPr>
            <w:tcW w:w="2551" w:type="dxa"/>
            <w:vAlign w:val="center"/>
          </w:tcPr>
          <w:p w:rsidR="00DA3C53" w:rsidP="00A72D19" w:rsidRDefault="00000000" w14:paraId="112F8645" w14:textId="77777777">
            <w:pPr>
              <w:rPr>
                <w:b/>
                <w:bCs/>
                <w:lang w:val="fr-FR"/>
              </w:rPr>
            </w:pPr>
            <w:sdt>
              <w:sdtPr>
                <w:rPr>
                  <w:b/>
                  <w:bCs/>
                  <w:lang w:val="fr-FR"/>
                </w:rPr>
                <w:id w:val="536082787"/>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1272700294"/>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tr w:rsidRPr="007E0130" w:rsidR="00DA3C53" w:rsidTr="00A72D19" w14:paraId="18E6C5EB" w14:textId="77777777">
        <w:tc>
          <w:tcPr>
            <w:tcW w:w="2977" w:type="dxa"/>
            <w:vAlign w:val="center"/>
          </w:tcPr>
          <w:p w:rsidRPr="007E0130" w:rsidR="00DA3C53" w:rsidP="00A72D19" w:rsidRDefault="00DA3C53" w14:paraId="6C34BE6D" w14:textId="77777777">
            <w:pPr>
              <w:rPr>
                <w:bCs/>
                <w:lang w:val="fr-FR"/>
              </w:rPr>
            </w:pPr>
            <w:r w:rsidRPr="007E0130">
              <w:rPr>
                <w:b/>
                <w:bCs/>
                <w:lang w:val="fr-FR"/>
              </w:rPr>
              <w:t xml:space="preserve">Première journée de présence en stage </w:t>
            </w:r>
            <w:r w:rsidRPr="007E0130">
              <w:rPr>
                <w:lang w:val="fr-FR"/>
              </w:rPr>
              <w:t>(</w:t>
            </w:r>
            <w:r>
              <w:rPr>
                <w:lang w:val="fr-FR"/>
              </w:rPr>
              <w:t>j</w:t>
            </w:r>
            <w:r w:rsidRPr="007E0130">
              <w:rPr>
                <w:bCs/>
                <w:lang w:val="fr-FR"/>
              </w:rPr>
              <w:t>ournée d’accueil)</w:t>
            </w:r>
          </w:p>
        </w:tc>
        <w:tc>
          <w:tcPr>
            <w:tcW w:w="1985" w:type="dxa"/>
            <w:vAlign w:val="center"/>
          </w:tcPr>
          <w:p w:rsidRPr="007E0130" w:rsidR="00DA3C53" w:rsidP="00A72D19" w:rsidRDefault="00DA3C53" w14:paraId="3E7A3D3B" w14:textId="77777777">
            <w:pPr>
              <w:rPr>
                <w:bCs/>
                <w:lang w:val="fr-FR"/>
              </w:rPr>
            </w:pPr>
            <w:r>
              <w:rPr>
                <w:bCs/>
                <w:lang w:val="fr-FR"/>
              </w:rPr>
              <w:t xml:space="preserve">16 </w:t>
            </w:r>
            <w:r w:rsidRPr="00CE039B">
              <w:rPr>
                <w:bCs/>
                <w:lang w:val="fr-FR"/>
              </w:rPr>
              <w:t>janvier</w:t>
            </w:r>
          </w:p>
        </w:tc>
        <w:tc>
          <w:tcPr>
            <w:tcW w:w="2410" w:type="dxa"/>
            <w:vAlign w:val="center"/>
          </w:tcPr>
          <w:p w:rsidRPr="007E0130" w:rsidR="00DA3C53" w:rsidP="00A72D19" w:rsidRDefault="00DA3C53" w14:paraId="728BCDFB" w14:textId="77777777">
            <w:pPr>
              <w:rPr>
                <w:bCs/>
                <w:lang w:val="fr-FR"/>
              </w:rPr>
            </w:pPr>
            <w:r w:rsidRPr="007E0130">
              <w:rPr>
                <w:b/>
                <w:lang w:val="fr-FR"/>
              </w:rPr>
              <w:t>Réservation d’un local</w:t>
            </w:r>
            <w:r w:rsidRPr="007E0130">
              <w:rPr>
                <w:bCs/>
                <w:lang w:val="fr-FR"/>
              </w:rPr>
              <w:t xml:space="preserve"> pour la journée (au besoin) </w:t>
            </w:r>
          </w:p>
        </w:tc>
        <w:tc>
          <w:tcPr>
            <w:tcW w:w="2551" w:type="dxa"/>
            <w:vAlign w:val="center"/>
          </w:tcPr>
          <w:p w:rsidRPr="007E0130" w:rsidR="00DA3C53" w:rsidP="00A72D19" w:rsidRDefault="00000000" w14:paraId="786A164F" w14:textId="77777777">
            <w:pPr>
              <w:rPr>
                <w:bCs/>
                <w:lang w:val="fr-FR"/>
              </w:rPr>
            </w:pPr>
            <w:sdt>
              <w:sdtPr>
                <w:rPr>
                  <w:b/>
                  <w:bCs/>
                  <w:lang w:val="fr-FR"/>
                </w:rPr>
                <w:id w:val="-265703012"/>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348688834"/>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tr w:rsidRPr="007E0130" w:rsidR="00DA3C53" w:rsidTr="00A72D19" w14:paraId="42275BF2" w14:textId="77777777">
        <w:tc>
          <w:tcPr>
            <w:tcW w:w="2977" w:type="dxa"/>
            <w:vAlign w:val="center"/>
          </w:tcPr>
          <w:p w:rsidRPr="007E0130" w:rsidR="00DA3C53" w:rsidP="00A72D19" w:rsidRDefault="00DA3C53" w14:paraId="68438D87" w14:textId="77777777">
            <w:pPr>
              <w:rPr>
                <w:bCs/>
                <w:lang w:val="fr-FR"/>
              </w:rPr>
            </w:pPr>
            <w:r w:rsidRPr="007E0130">
              <w:rPr>
                <w:bCs/>
                <w:lang w:val="fr-FR"/>
              </w:rPr>
              <w:t>Formation adaptée COVID-19</w:t>
            </w:r>
          </w:p>
        </w:tc>
        <w:tc>
          <w:tcPr>
            <w:tcW w:w="1985" w:type="dxa"/>
            <w:vAlign w:val="center"/>
          </w:tcPr>
          <w:p w:rsidRPr="007E0130" w:rsidR="00DA3C53" w:rsidP="00A72D19" w:rsidRDefault="00DA3C53" w14:paraId="029966FD" w14:textId="77777777">
            <w:pPr>
              <w:rPr>
                <w:bCs/>
                <w:lang w:val="fr-FR"/>
              </w:rPr>
            </w:pPr>
            <w:r w:rsidRPr="007E0130">
              <w:rPr>
                <w:bCs/>
                <w:lang w:val="fr-FR"/>
              </w:rPr>
              <w:t xml:space="preserve">Avant </w:t>
            </w:r>
            <w:r>
              <w:rPr>
                <w:bCs/>
                <w:lang w:val="fr-FR"/>
              </w:rPr>
              <w:t>2</w:t>
            </w:r>
            <w:r w:rsidRPr="00CE039B">
              <w:rPr>
                <w:rFonts w:ascii="Cambria" w:hAnsi="Cambria" w:cs="Cambria"/>
                <w:lang w:val="fr-FR"/>
              </w:rPr>
              <w:t> </w:t>
            </w:r>
            <w:r w:rsidRPr="00CE039B">
              <w:rPr>
                <w:lang w:val="fr-FR"/>
              </w:rPr>
              <w:t>février</w:t>
            </w:r>
          </w:p>
        </w:tc>
        <w:tc>
          <w:tcPr>
            <w:tcW w:w="2410" w:type="dxa"/>
            <w:vAlign w:val="center"/>
          </w:tcPr>
          <w:p w:rsidRPr="007E0130" w:rsidR="00DA3C53" w:rsidP="00A72D19" w:rsidRDefault="00DA3C53" w14:paraId="52109D73" w14:textId="77777777">
            <w:pPr>
              <w:rPr>
                <w:bCs/>
                <w:lang w:val="fr-FR"/>
              </w:rPr>
            </w:pPr>
            <w:r w:rsidRPr="007E0130">
              <w:rPr>
                <w:bCs/>
                <w:lang w:val="fr-FR"/>
              </w:rPr>
              <w:t>Équipement de protection individuelle</w:t>
            </w:r>
            <w:r w:rsidRPr="007E0130">
              <w:rPr>
                <w:rFonts w:ascii="Cambria" w:hAnsi="Cambria" w:cs="Cambria"/>
                <w:bCs/>
                <w:lang w:val="fr-FR"/>
              </w:rPr>
              <w:t> </w:t>
            </w:r>
            <w:r w:rsidRPr="007E0130">
              <w:rPr>
                <w:bCs/>
                <w:lang w:val="fr-FR"/>
              </w:rPr>
              <w:t>(</w:t>
            </w:r>
            <w:r w:rsidRPr="007E0130">
              <w:rPr>
                <w:rFonts w:cs="Montserrat"/>
                <w:bCs/>
                <w:lang w:val="fr-FR"/>
              </w:rPr>
              <w:t>É</w:t>
            </w:r>
            <w:r w:rsidRPr="007E0130">
              <w:rPr>
                <w:bCs/>
                <w:lang w:val="fr-FR"/>
              </w:rPr>
              <w:t>PI) et Fit-test</w:t>
            </w:r>
            <w:r w:rsidRPr="007E0130">
              <w:rPr>
                <w:rFonts w:ascii="Cambria" w:hAnsi="Cambria" w:cs="Cambria"/>
                <w:b/>
                <w:lang w:val="fr-FR"/>
              </w:rPr>
              <w:t> </w:t>
            </w:r>
          </w:p>
        </w:tc>
        <w:tc>
          <w:tcPr>
            <w:tcW w:w="2551" w:type="dxa"/>
            <w:vAlign w:val="center"/>
          </w:tcPr>
          <w:p w:rsidRPr="007E0130" w:rsidR="00DA3C53" w:rsidP="00A72D19" w:rsidRDefault="00000000" w14:paraId="62751EB1" w14:textId="77777777">
            <w:pPr>
              <w:rPr>
                <w:bCs/>
                <w:lang w:val="fr-FR"/>
              </w:rPr>
            </w:pPr>
            <w:sdt>
              <w:sdtPr>
                <w:rPr>
                  <w:b/>
                  <w:bCs/>
                  <w:lang w:val="fr-FR"/>
                </w:rPr>
                <w:id w:val="878908807"/>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548891111"/>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tr w:rsidRPr="007E0130" w:rsidR="00DA3C53" w:rsidTr="00A72D19" w14:paraId="0FF0621C" w14:textId="77777777">
        <w:tc>
          <w:tcPr>
            <w:tcW w:w="2977" w:type="dxa"/>
            <w:vAlign w:val="center"/>
          </w:tcPr>
          <w:p w:rsidRPr="007E0130" w:rsidR="00DA3C53" w:rsidP="00A72D19" w:rsidRDefault="00DA3C53" w14:paraId="7AFF1F1D" w14:textId="77777777">
            <w:pPr>
              <w:rPr>
                <w:bCs/>
                <w:lang w:val="fr-FR"/>
              </w:rPr>
            </w:pPr>
            <w:r w:rsidRPr="007E0130">
              <w:rPr>
                <w:bCs/>
                <w:lang w:val="fr-FR"/>
              </w:rPr>
              <w:t>Semaine de mise à niveau pour les personnes étudiant</w:t>
            </w:r>
            <w:r>
              <w:rPr>
                <w:bCs/>
                <w:lang w:val="fr-FR"/>
              </w:rPr>
              <w:t>e</w:t>
            </w:r>
            <w:r w:rsidRPr="007E0130">
              <w:rPr>
                <w:bCs/>
                <w:lang w:val="fr-FR"/>
              </w:rPr>
              <w:t xml:space="preserve">s </w:t>
            </w:r>
          </w:p>
        </w:tc>
        <w:tc>
          <w:tcPr>
            <w:tcW w:w="1985" w:type="dxa"/>
            <w:vAlign w:val="center"/>
          </w:tcPr>
          <w:p w:rsidRPr="007E0130" w:rsidR="00DA3C53" w:rsidP="00A72D19" w:rsidRDefault="00DA3C53" w14:paraId="28599153" w14:textId="77777777">
            <w:pPr>
              <w:rPr>
                <w:bCs/>
                <w:lang w:val="fr-FR"/>
              </w:rPr>
            </w:pPr>
            <w:r>
              <w:rPr>
                <w:bCs/>
                <w:lang w:val="fr-FR"/>
              </w:rPr>
              <w:t>16</w:t>
            </w:r>
            <w:r w:rsidRPr="00CE039B">
              <w:rPr>
                <w:bCs/>
                <w:lang w:val="fr-FR"/>
              </w:rPr>
              <w:t xml:space="preserve"> au </w:t>
            </w:r>
            <w:r>
              <w:rPr>
                <w:bCs/>
                <w:lang w:val="fr-FR"/>
              </w:rPr>
              <w:t>20</w:t>
            </w:r>
            <w:r w:rsidRPr="00CE039B">
              <w:rPr>
                <w:rFonts w:ascii="Cambria" w:hAnsi="Cambria" w:cs="Cambria"/>
                <w:bCs/>
                <w:lang w:val="fr-FR"/>
              </w:rPr>
              <w:t> </w:t>
            </w:r>
            <w:r w:rsidRPr="00CE039B">
              <w:rPr>
                <w:bCs/>
                <w:lang w:val="fr-FR"/>
              </w:rPr>
              <w:t>mars</w:t>
            </w:r>
          </w:p>
        </w:tc>
        <w:tc>
          <w:tcPr>
            <w:tcW w:w="2410" w:type="dxa"/>
            <w:vAlign w:val="center"/>
          </w:tcPr>
          <w:p w:rsidRPr="007E0130" w:rsidR="00DA3C53" w:rsidP="00A72D19" w:rsidRDefault="00DA3C53" w14:paraId="0F28E550" w14:textId="77777777">
            <w:pPr>
              <w:rPr>
                <w:b/>
                <w:lang w:val="fr-FR"/>
              </w:rPr>
            </w:pPr>
            <w:r w:rsidRPr="007E0130">
              <w:rPr>
                <w:b/>
                <w:lang w:val="fr-FR"/>
              </w:rPr>
              <w:t>Aucune personne étudiante en stage</w:t>
            </w:r>
          </w:p>
        </w:tc>
        <w:tc>
          <w:tcPr>
            <w:tcW w:w="2551" w:type="dxa"/>
            <w:vAlign w:val="center"/>
          </w:tcPr>
          <w:p w:rsidRPr="007E0130" w:rsidR="00DA3C53" w:rsidP="00A72D19" w:rsidRDefault="00000000" w14:paraId="2EF1DE78" w14:textId="77777777">
            <w:pPr>
              <w:rPr>
                <w:bCs/>
                <w:lang w:val="fr-FR"/>
              </w:rPr>
            </w:pPr>
            <w:sdt>
              <w:sdtPr>
                <w:rPr>
                  <w:bCs/>
                  <w:lang w:val="fr-FR"/>
                </w:rPr>
                <w:id w:val="388393417"/>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 xml:space="preserve">Oui </w:t>
            </w:r>
            <w:sdt>
              <w:sdtPr>
                <w:rPr>
                  <w:b/>
                  <w:bCs/>
                  <w:lang w:val="fr-FR"/>
                </w:rPr>
                <w:id w:val="-1626989312"/>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Non</w:t>
            </w:r>
          </w:p>
        </w:tc>
      </w:tr>
      <w:tr w:rsidRPr="007E0130" w:rsidR="00DA3C53" w:rsidTr="00A72D19" w14:paraId="37116864" w14:textId="77777777">
        <w:tc>
          <w:tcPr>
            <w:tcW w:w="2977" w:type="dxa"/>
            <w:vAlign w:val="center"/>
          </w:tcPr>
          <w:p w:rsidRPr="007E0130" w:rsidR="00DA3C53" w:rsidP="00A72D19" w:rsidRDefault="00DA3C53" w14:paraId="13F08EB6" w14:textId="77777777">
            <w:pPr>
              <w:rPr>
                <w:bCs/>
                <w:lang w:val="fr-FR"/>
              </w:rPr>
            </w:pPr>
            <w:r>
              <w:rPr>
                <w:bCs/>
                <w:lang w:val="fr-FR"/>
              </w:rPr>
              <w:t>L</w:t>
            </w:r>
            <w:r w:rsidRPr="007E0130">
              <w:rPr>
                <w:bCs/>
                <w:lang w:val="fr-FR"/>
              </w:rPr>
              <w:t>es jours fériés</w:t>
            </w:r>
          </w:p>
        </w:tc>
        <w:tc>
          <w:tcPr>
            <w:tcW w:w="1985" w:type="dxa"/>
            <w:vAlign w:val="center"/>
          </w:tcPr>
          <w:p w:rsidRPr="007E0130" w:rsidR="00DA3C53" w:rsidP="00A72D19" w:rsidRDefault="00DA3C53" w14:paraId="0E9F9AFC" w14:textId="77777777">
            <w:pPr>
              <w:rPr>
                <w:bCs/>
                <w:lang w:val="fr-FR"/>
              </w:rPr>
            </w:pPr>
            <w:r>
              <w:rPr>
                <w:bCs/>
                <w:lang w:val="fr-FR"/>
              </w:rPr>
              <w:t>3</w:t>
            </w:r>
            <w:r w:rsidRPr="00CE039B">
              <w:rPr>
                <w:bCs/>
                <w:lang w:val="fr-FR"/>
              </w:rPr>
              <w:t xml:space="preserve"> et </w:t>
            </w:r>
            <w:r>
              <w:rPr>
                <w:bCs/>
                <w:lang w:val="fr-FR"/>
              </w:rPr>
              <w:t>6</w:t>
            </w:r>
            <w:r w:rsidRPr="00CE039B">
              <w:rPr>
                <w:bCs/>
                <w:lang w:val="fr-FR"/>
              </w:rPr>
              <w:t xml:space="preserve"> avril</w:t>
            </w:r>
          </w:p>
        </w:tc>
        <w:tc>
          <w:tcPr>
            <w:tcW w:w="2410" w:type="dxa"/>
            <w:vAlign w:val="center"/>
          </w:tcPr>
          <w:p w:rsidRPr="007E0130" w:rsidR="00DA3C53" w:rsidP="00A72D19" w:rsidRDefault="00DA3C53" w14:paraId="1C09783C" w14:textId="77777777">
            <w:pPr>
              <w:rPr>
                <w:b/>
                <w:lang w:val="fr-FR"/>
              </w:rPr>
            </w:pPr>
            <w:r w:rsidRPr="007E0130">
              <w:rPr>
                <w:b/>
                <w:lang w:val="fr-FR"/>
              </w:rPr>
              <w:t>Aucune personne étudiante en stage</w:t>
            </w:r>
          </w:p>
        </w:tc>
        <w:tc>
          <w:tcPr>
            <w:tcW w:w="2551" w:type="dxa"/>
            <w:vAlign w:val="center"/>
          </w:tcPr>
          <w:p w:rsidRPr="007E0130" w:rsidR="00DA3C53" w:rsidP="00A72D19" w:rsidRDefault="00000000" w14:paraId="32566299" w14:textId="77777777">
            <w:pPr>
              <w:rPr>
                <w:bCs/>
                <w:lang w:val="fr-FR"/>
              </w:rPr>
            </w:pPr>
            <w:sdt>
              <w:sdtPr>
                <w:rPr>
                  <w:bCs/>
                  <w:lang w:val="fr-FR"/>
                </w:rPr>
                <w:id w:val="-1600016923"/>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 xml:space="preserve">Oui </w:t>
            </w:r>
            <w:sdt>
              <w:sdtPr>
                <w:rPr>
                  <w:b/>
                  <w:bCs/>
                  <w:lang w:val="fr-FR"/>
                </w:rPr>
                <w:id w:val="-1936967965"/>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Non</w:t>
            </w:r>
          </w:p>
        </w:tc>
      </w:tr>
      <w:tr w:rsidRPr="007E0130" w:rsidR="00DA3C53" w:rsidTr="00A72D19" w14:paraId="0C8CC44B" w14:textId="77777777">
        <w:tc>
          <w:tcPr>
            <w:tcW w:w="2977" w:type="dxa"/>
            <w:vAlign w:val="center"/>
          </w:tcPr>
          <w:p w:rsidR="00DA3C53" w:rsidP="00A72D19" w:rsidRDefault="00DA3C53" w14:paraId="31DE91E1" w14:textId="77777777">
            <w:pPr>
              <w:rPr>
                <w:bCs/>
                <w:lang w:val="fr-FR"/>
              </w:rPr>
            </w:pPr>
            <w:r>
              <w:rPr>
                <w:bCs/>
                <w:lang w:val="fr-FR"/>
              </w:rPr>
              <w:t>Cérémonie des finissants</w:t>
            </w:r>
          </w:p>
        </w:tc>
        <w:tc>
          <w:tcPr>
            <w:tcW w:w="1985" w:type="dxa"/>
            <w:vAlign w:val="center"/>
          </w:tcPr>
          <w:p w:rsidR="00DA3C53" w:rsidP="00A72D19" w:rsidRDefault="00DA3C53" w14:paraId="428F3E81" w14:textId="77777777">
            <w:pPr>
              <w:rPr>
                <w:bCs/>
                <w:lang w:val="fr-FR"/>
              </w:rPr>
            </w:pPr>
            <w:r>
              <w:rPr>
                <w:bCs/>
                <w:lang w:val="fr-FR"/>
              </w:rPr>
              <w:t>19 mai</w:t>
            </w:r>
          </w:p>
        </w:tc>
        <w:tc>
          <w:tcPr>
            <w:tcW w:w="2410" w:type="dxa"/>
            <w:vAlign w:val="center"/>
          </w:tcPr>
          <w:p w:rsidRPr="00CF4A80" w:rsidR="00DA3C53" w:rsidP="00A72D19" w:rsidRDefault="00DA3C53" w14:paraId="0C5DA592" w14:textId="77777777">
            <w:pPr>
              <w:rPr>
                <w:bCs/>
                <w:lang w:val="fr-FR"/>
              </w:rPr>
            </w:pPr>
            <w:r w:rsidRPr="00CF4A80">
              <w:rPr>
                <w:bCs/>
                <w:lang w:val="fr-FR"/>
              </w:rPr>
              <w:t>Au cégep</w:t>
            </w:r>
          </w:p>
        </w:tc>
        <w:tc>
          <w:tcPr>
            <w:tcW w:w="2551" w:type="dxa"/>
            <w:vAlign w:val="center"/>
          </w:tcPr>
          <w:p w:rsidR="00DA3C53" w:rsidP="00A72D19" w:rsidRDefault="00000000" w14:paraId="7FA5892F" w14:textId="77777777">
            <w:pPr>
              <w:rPr>
                <w:bCs/>
                <w:lang w:val="fr-FR"/>
              </w:rPr>
            </w:pPr>
            <w:sdt>
              <w:sdtPr>
                <w:rPr>
                  <w:b/>
                  <w:bCs/>
                  <w:lang w:val="fr-FR"/>
                </w:rPr>
                <w:id w:val="164358956"/>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1772663121"/>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tr w:rsidRPr="007E0130" w:rsidR="00DA3C53" w:rsidTr="00A72D19" w14:paraId="42A60827" w14:textId="77777777">
        <w:tc>
          <w:tcPr>
            <w:tcW w:w="2977" w:type="dxa"/>
            <w:vAlign w:val="center"/>
          </w:tcPr>
          <w:p w:rsidRPr="007E0130" w:rsidR="00DA3C53" w:rsidP="00A72D19" w:rsidRDefault="00DA3C53" w14:paraId="0F531A3C" w14:textId="77777777">
            <w:pPr>
              <w:rPr>
                <w:bCs/>
                <w:lang w:val="fr-FR"/>
              </w:rPr>
            </w:pPr>
            <w:r w:rsidRPr="007E0130">
              <w:rPr>
                <w:bCs/>
                <w:lang w:val="fr-FR"/>
              </w:rPr>
              <w:t xml:space="preserve">Journée </w:t>
            </w:r>
            <w:r>
              <w:rPr>
                <w:bCs/>
                <w:lang w:val="fr-FR"/>
              </w:rPr>
              <w:t>d’encadrement</w:t>
            </w:r>
          </w:p>
        </w:tc>
        <w:tc>
          <w:tcPr>
            <w:tcW w:w="1985" w:type="dxa"/>
            <w:vAlign w:val="center"/>
          </w:tcPr>
          <w:p w:rsidRPr="007E0130" w:rsidR="00DA3C53" w:rsidP="00A72D19" w:rsidRDefault="00DA3C53" w14:paraId="022230FD" w14:textId="77777777">
            <w:pPr>
              <w:rPr>
                <w:highlight w:val="yellow"/>
                <w:lang w:val="fr-FR"/>
              </w:rPr>
            </w:pPr>
            <w:r w:rsidRPr="00CE039B">
              <w:rPr>
                <w:lang w:val="fr-FR"/>
              </w:rPr>
              <w:t>À déterminer</w:t>
            </w:r>
          </w:p>
        </w:tc>
        <w:tc>
          <w:tcPr>
            <w:tcW w:w="2410" w:type="dxa"/>
            <w:vAlign w:val="center"/>
          </w:tcPr>
          <w:p w:rsidRPr="007E0130" w:rsidR="00DA3C53" w:rsidP="00A72D19" w:rsidRDefault="00DA3C53" w14:paraId="74BE0E6F" w14:textId="77777777">
            <w:pPr>
              <w:rPr>
                <w:bCs/>
                <w:lang w:val="fr-FR"/>
              </w:rPr>
            </w:pPr>
            <w:r w:rsidRPr="007E0130">
              <w:rPr>
                <w:bCs/>
                <w:lang w:val="fr-FR"/>
              </w:rPr>
              <w:t>À déterminer</w:t>
            </w:r>
          </w:p>
        </w:tc>
        <w:tc>
          <w:tcPr>
            <w:tcW w:w="2551" w:type="dxa"/>
            <w:vAlign w:val="center"/>
          </w:tcPr>
          <w:p w:rsidRPr="007E0130" w:rsidR="00DA3C53" w:rsidP="00A72D19" w:rsidRDefault="00000000" w14:paraId="3A3C9ED4" w14:textId="77777777">
            <w:pPr>
              <w:rPr>
                <w:bCs/>
                <w:lang w:val="fr-FR"/>
              </w:rPr>
            </w:pPr>
            <w:sdt>
              <w:sdtPr>
                <w:rPr>
                  <w:b/>
                  <w:bCs/>
                  <w:lang w:val="fr-FR"/>
                </w:rPr>
                <w:id w:val="543488252"/>
                <w14:checkbox>
                  <w14:checked w14:val="1"/>
                  <w14:checkedState w14:val="2612" w14:font="MS Gothic"/>
                  <w14:uncheckedState w14:val="2610" w14:font="MS Gothic"/>
                </w14:checkbox>
              </w:sdtPr>
              <w:sdtContent>
                <w:r w:rsidRPr="007E0130" w:rsidR="00DA3C53">
                  <w:rPr>
                    <w:rFonts w:ascii="Segoe UI Symbol" w:hAnsi="Segoe UI Symbol" w:cs="Segoe UI Symbol"/>
                    <w:b/>
                    <w:bCs/>
                    <w:lang w:val="fr-FR"/>
                  </w:rPr>
                  <w:t>☒</w:t>
                </w:r>
              </w:sdtContent>
            </w:sdt>
            <w:r w:rsidRPr="007E0130" w:rsidR="00DA3C53">
              <w:rPr>
                <w:b/>
                <w:bCs/>
                <w:lang w:val="fr-FR"/>
              </w:rPr>
              <w:t>Oui</w:t>
            </w:r>
            <w:r w:rsidRPr="007E0130" w:rsidR="00DA3C53">
              <w:rPr>
                <w:bCs/>
                <w:lang w:val="fr-FR"/>
              </w:rPr>
              <w:t xml:space="preserve"> </w:t>
            </w:r>
            <w:sdt>
              <w:sdtPr>
                <w:rPr>
                  <w:bCs/>
                  <w:lang w:val="fr-FR"/>
                </w:rPr>
                <w:id w:val="1161437607"/>
                <w14:checkbox>
                  <w14:checked w14:val="0"/>
                  <w14:checkedState w14:val="2612" w14:font="MS Gothic"/>
                  <w14:uncheckedState w14:val="2610" w14:font="MS Gothic"/>
                </w14:checkbox>
              </w:sdtPr>
              <w:sdtContent>
                <w:r w:rsidRPr="007E0130" w:rsidR="00DA3C53">
                  <w:rPr>
                    <w:rFonts w:ascii="Segoe UI Symbol" w:hAnsi="Segoe UI Symbol" w:cs="Segoe UI Symbol"/>
                    <w:bCs/>
                    <w:lang w:val="fr-FR"/>
                  </w:rPr>
                  <w:t>☐</w:t>
                </w:r>
              </w:sdtContent>
            </w:sdt>
            <w:r w:rsidRPr="007E0130" w:rsidR="00DA3C53">
              <w:rPr>
                <w:bCs/>
                <w:lang w:val="fr-FR"/>
              </w:rPr>
              <w:t>Non</w:t>
            </w:r>
          </w:p>
        </w:tc>
      </w:tr>
      <w:tr w:rsidRPr="007E0130" w:rsidR="00DA3C53" w:rsidTr="00A72D19" w14:paraId="404222DB" w14:textId="77777777">
        <w:tc>
          <w:tcPr>
            <w:tcW w:w="9923" w:type="dxa"/>
            <w:gridSpan w:val="4"/>
          </w:tcPr>
          <w:p w:rsidR="00DA3C53" w:rsidP="00A72D19" w:rsidRDefault="00DA3C53" w14:paraId="76939189" w14:textId="77777777">
            <w:pPr>
              <w:rPr>
                <w:b/>
              </w:rPr>
            </w:pPr>
            <w:r w:rsidRPr="007E0130">
              <w:rPr>
                <w:b/>
                <w:lang w:val="fr-FR"/>
              </w:rPr>
              <w:br/>
            </w:r>
            <w:r w:rsidRPr="007E0130">
              <w:rPr>
                <w:b/>
              </w:rPr>
              <w:t>Pour toutes les personnes stagiaires</w:t>
            </w:r>
            <w:r w:rsidRPr="007E0130">
              <w:rPr>
                <w:rFonts w:ascii="Cambria" w:hAnsi="Cambria" w:cs="Cambria"/>
                <w:b/>
              </w:rPr>
              <w:t> </w:t>
            </w:r>
            <w:r>
              <w:rPr>
                <w:rFonts w:cs="Cambria"/>
                <w:b/>
              </w:rPr>
              <w:t>ceci est</w:t>
            </w:r>
            <w:r w:rsidRPr="007E0130">
              <w:rPr>
                <w:b/>
              </w:rPr>
              <w:t xml:space="preserve"> la répartition des semaines prévue</w:t>
            </w:r>
            <w:r>
              <w:rPr>
                <w:b/>
              </w:rPr>
              <w:t>s</w:t>
            </w:r>
            <w:r w:rsidRPr="007E0130">
              <w:rPr>
                <w:b/>
              </w:rPr>
              <w:t xml:space="preserve"> à leur l’horaire</w:t>
            </w:r>
            <w:r>
              <w:rPr>
                <w:rFonts w:ascii="Cambria" w:hAnsi="Cambria" w:cs="Cambria"/>
                <w:b/>
              </w:rPr>
              <w:t> </w:t>
            </w:r>
            <w:r>
              <w:rPr>
                <w:b/>
              </w:rPr>
              <w:t>:</w:t>
            </w:r>
          </w:p>
          <w:p w:rsidRPr="007E0130" w:rsidR="00DA3C53" w:rsidP="00A72D19" w:rsidRDefault="00DA3C53" w14:paraId="16433F04" w14:textId="77777777">
            <w:pPr>
              <w:rPr>
                <w:b/>
              </w:rPr>
            </w:pPr>
          </w:p>
          <w:p w:rsidRPr="007E0130" w:rsidR="00DA3C53" w:rsidP="00A72D19" w:rsidRDefault="00DA3C53" w14:paraId="2CD534E0" w14:textId="77777777">
            <w:pPr>
              <w:numPr>
                <w:ilvl w:val="0"/>
                <w:numId w:val="2"/>
              </w:numPr>
              <w:rPr>
                <w:bCs/>
              </w:rPr>
            </w:pPr>
            <w:r>
              <w:rPr>
                <w:bCs/>
              </w:rPr>
              <w:t>5</w:t>
            </w:r>
            <w:r w:rsidRPr="007E0130">
              <w:rPr>
                <w:bCs/>
              </w:rPr>
              <w:t xml:space="preserve"> semaines en imagerie radiographique, SOP et mobile</w:t>
            </w:r>
            <w:r w:rsidRPr="007E0130">
              <w:rPr>
                <w:rFonts w:ascii="Cambria" w:hAnsi="Cambria" w:cs="Cambria"/>
                <w:bCs/>
              </w:rPr>
              <w:t> </w:t>
            </w:r>
          </w:p>
          <w:p w:rsidRPr="007E0130" w:rsidR="00DA3C53" w:rsidP="00A72D19" w:rsidRDefault="00DA3C53" w14:paraId="0A5A469A" w14:textId="77777777">
            <w:pPr>
              <w:numPr>
                <w:ilvl w:val="0"/>
                <w:numId w:val="2"/>
              </w:numPr>
              <w:rPr>
                <w:bCs/>
              </w:rPr>
            </w:pPr>
            <w:r>
              <w:rPr>
                <w:bCs/>
              </w:rPr>
              <w:t>3</w:t>
            </w:r>
            <w:r w:rsidRPr="007E0130">
              <w:rPr>
                <w:bCs/>
              </w:rPr>
              <w:t xml:space="preserve"> semaines en imagerie radioscopique</w:t>
            </w:r>
            <w:r>
              <w:rPr>
                <w:bCs/>
              </w:rPr>
              <w:t xml:space="preserve"> et interventionnelle</w:t>
            </w:r>
          </w:p>
          <w:p w:rsidRPr="007E0130" w:rsidR="00DA3C53" w:rsidP="00A72D19" w:rsidRDefault="00DA3C53" w14:paraId="44533186" w14:textId="77777777">
            <w:pPr>
              <w:numPr>
                <w:ilvl w:val="0"/>
                <w:numId w:val="2"/>
              </w:numPr>
              <w:rPr>
                <w:bCs/>
              </w:rPr>
            </w:pPr>
            <w:r>
              <w:rPr>
                <w:bCs/>
              </w:rPr>
              <w:t>4</w:t>
            </w:r>
            <w:r w:rsidRPr="007E0130">
              <w:rPr>
                <w:bCs/>
              </w:rPr>
              <w:t xml:space="preserve"> semaines en imagerie en tomodensitométrie</w:t>
            </w:r>
            <w:r w:rsidRPr="007E0130">
              <w:rPr>
                <w:rFonts w:ascii="Cambria" w:hAnsi="Cambria" w:cs="Cambria"/>
                <w:bCs/>
              </w:rPr>
              <w:t> </w:t>
            </w:r>
          </w:p>
          <w:p w:rsidRPr="007E0130" w:rsidR="00DA3C53" w:rsidP="00A72D19" w:rsidRDefault="00DA3C53" w14:paraId="469FC8A2" w14:textId="77777777">
            <w:pPr>
              <w:numPr>
                <w:ilvl w:val="0"/>
                <w:numId w:val="2"/>
              </w:numPr>
              <w:rPr>
                <w:bCs/>
              </w:rPr>
            </w:pPr>
            <w:r>
              <w:rPr>
                <w:bCs/>
              </w:rPr>
              <w:t>3</w:t>
            </w:r>
            <w:r w:rsidRPr="007E0130">
              <w:rPr>
                <w:bCs/>
              </w:rPr>
              <w:t xml:space="preserve"> semaines en imagerie par résonance magnétique</w:t>
            </w:r>
            <w:r w:rsidRPr="007E0130">
              <w:rPr>
                <w:rFonts w:ascii="Cambria" w:hAnsi="Cambria" w:cs="Cambria"/>
                <w:bCs/>
              </w:rPr>
              <w:t> </w:t>
            </w:r>
          </w:p>
          <w:p w:rsidRPr="0006225D" w:rsidR="00DA3C53" w:rsidP="00A72D19" w:rsidRDefault="00DA3C53" w14:paraId="7AE0B85A" w14:textId="77777777">
            <w:pPr>
              <w:numPr>
                <w:ilvl w:val="0"/>
                <w:numId w:val="2"/>
              </w:numPr>
              <w:rPr>
                <w:b/>
                <w:lang w:val="fr-FR"/>
              </w:rPr>
            </w:pPr>
            <w:r w:rsidRPr="0006225D">
              <w:rPr>
                <w:bCs/>
              </w:rPr>
              <w:t>1 semaine en imagerie pédiatrique</w:t>
            </w:r>
          </w:p>
          <w:p w:rsidRPr="007E0130" w:rsidR="00DA3C53" w:rsidP="00A72D19" w:rsidRDefault="00DA3C53" w14:paraId="1A0D5C2B" w14:textId="77777777">
            <w:pPr>
              <w:ind w:left="720"/>
              <w:rPr>
                <w:b/>
                <w:lang w:val="fr-FR"/>
              </w:rPr>
            </w:pPr>
          </w:p>
          <w:p w:rsidRPr="007E0130" w:rsidR="00DA3C53" w:rsidP="00A72D19" w:rsidRDefault="00DA3C53" w14:paraId="0D95A0AF" w14:textId="77777777">
            <w:pPr>
              <w:rPr>
                <w:b/>
                <w:lang w:val="fr-FR"/>
              </w:rPr>
            </w:pPr>
            <w:r w:rsidRPr="007E0130">
              <w:rPr>
                <w:b/>
                <w:lang w:val="fr-FR"/>
              </w:rPr>
              <w:t>Le nombre de semaines indiquées selon les centres inclut le temps passé en clinique et en centres hospitaliers en vertu de notre système d’</w:t>
            </w:r>
            <w:r w:rsidRPr="007E0130">
              <w:rPr>
                <w:b/>
                <w:i/>
                <w:lang w:val="fr-FR"/>
              </w:rPr>
              <w:t>Axes de stage</w:t>
            </w:r>
            <w:r w:rsidRPr="007E0130">
              <w:rPr>
                <w:b/>
                <w:lang w:val="fr-FR"/>
              </w:rPr>
              <w:t>.</w:t>
            </w:r>
          </w:p>
        </w:tc>
      </w:tr>
    </w:tbl>
    <w:p w:rsidR="00D7786D" w:rsidP="00D7786D" w:rsidRDefault="00D7786D" w14:paraId="39ADF718" w14:textId="77777777"/>
    <w:p w:rsidR="00DE0931" w:rsidP="003C67CA" w:rsidRDefault="00DE0931" w14:paraId="323F84F4" w14:textId="2D281039">
      <w:pPr>
        <w:pStyle w:val="Titre1"/>
      </w:pPr>
      <w:bookmarkStart w:name="_Toc182991562" w:id="3"/>
      <w:r>
        <w:t>Spécifique à votre établissement</w:t>
      </w:r>
      <w:bookmarkEnd w:id="3"/>
    </w:p>
    <w:p w:rsidRPr="00D7786D" w:rsidR="00D7786D" w:rsidP="00D7786D" w:rsidRDefault="00D7786D" w14:paraId="629DBF9F" w14:textId="77777777"/>
    <w:p w:rsidR="00382337" w:rsidP="003C67CA" w:rsidRDefault="003C67CA" w14:paraId="2924E711" w14:textId="3BA9B8DB">
      <w:pPr>
        <w:pStyle w:val="Titre2"/>
        <w:numPr>
          <w:ilvl w:val="0"/>
          <w:numId w:val="0"/>
        </w:numPr>
        <w:rPr>
          <w:lang w:eastAsia="fr-CA"/>
        </w:rPr>
      </w:pPr>
      <w:r>
        <w:rPr>
          <w:lang w:eastAsia="fr-CA"/>
        </w:rPr>
        <w:t xml:space="preserve">2.1    </w:t>
      </w:r>
      <w:bookmarkStart w:name="_Toc182991563" w:id="4"/>
      <w:r w:rsidR="00D7786D">
        <w:rPr>
          <w:lang w:eastAsia="fr-CA"/>
        </w:rPr>
        <w:t>Informations spécifiques</w:t>
      </w:r>
      <w:bookmarkEnd w:id="4"/>
    </w:p>
    <w:p w:rsidR="00D7786D" w:rsidP="00D7786D" w:rsidRDefault="00D7786D" w14:paraId="52020794" w14:textId="77777777">
      <w:pPr>
        <w:rPr>
          <w:lang w:eastAsia="fr-CA"/>
        </w:rPr>
      </w:pPr>
    </w:p>
    <w:p w:rsidR="000A06F3" w:rsidP="00D7786D" w:rsidRDefault="00E30B6A" w14:paraId="47BB7C01" w14:textId="28DA9AB9">
      <w:pPr>
        <w:rPr>
          <w:lang w:eastAsia="fr-CA"/>
        </w:rPr>
      </w:pPr>
      <w:r w:rsidRPr="00E30B6A">
        <w:rPr>
          <w:lang w:eastAsia="fr-CA"/>
        </w:rPr>
        <w:t xml:space="preserve">Dans votre établissement, vous accueillerez </w:t>
      </w:r>
      <w:r w:rsidR="00D3273A">
        <w:rPr>
          <w:lang w:eastAsia="fr-CA"/>
        </w:rPr>
        <w:t>X</w:t>
      </w:r>
      <w:r w:rsidRPr="00B7170C">
        <w:rPr>
          <w:lang w:eastAsia="fr-CA"/>
        </w:rPr>
        <w:t xml:space="preserve"> stagiaires</w:t>
      </w:r>
      <w:r w:rsidRPr="0006225D" w:rsidR="00796A2C">
        <w:rPr>
          <w:lang w:eastAsia="fr-CA"/>
        </w:rPr>
        <w:t xml:space="preserve"> permanents</w:t>
      </w:r>
      <w:r w:rsidRPr="0006225D">
        <w:rPr>
          <w:lang w:eastAsia="fr-CA"/>
        </w:rPr>
        <w:t>.</w:t>
      </w:r>
      <w:r w:rsidRPr="00E30B6A">
        <w:rPr>
          <w:lang w:eastAsia="fr-CA"/>
        </w:rPr>
        <w:t xml:space="preserve"> </w:t>
      </w:r>
      <w:r w:rsidR="004F36FC">
        <w:rPr>
          <w:lang w:eastAsia="fr-CA"/>
        </w:rPr>
        <w:br/>
      </w:r>
      <w:r w:rsidRPr="00E30B6A">
        <w:rPr>
          <w:lang w:eastAsia="fr-CA"/>
        </w:rPr>
        <w:t>Vous référez au tableau ci-dessous.</w:t>
      </w:r>
    </w:p>
    <w:p w:rsidRPr="00D7786D" w:rsidR="00E30B6A" w:rsidP="00D7786D" w:rsidRDefault="00E30B6A" w14:paraId="36039011" w14:textId="77777777">
      <w:pPr>
        <w:rPr>
          <w:lang w:eastAsia="fr-CA"/>
        </w:rPr>
      </w:pPr>
    </w:p>
    <w:p w:rsidR="00D7786D" w:rsidP="003C67CA" w:rsidRDefault="003C67CA" w14:paraId="611DD13C" w14:textId="25E18C2F">
      <w:pPr>
        <w:pStyle w:val="Titre2"/>
        <w:numPr>
          <w:ilvl w:val="0"/>
          <w:numId w:val="0"/>
        </w:numPr>
        <w:tabs>
          <w:tab w:val="left" w:pos="567"/>
        </w:tabs>
        <w:rPr>
          <w:lang w:eastAsia="fr-CA"/>
        </w:rPr>
      </w:pPr>
      <w:bookmarkStart w:name="_Toc182991564" w:id="5"/>
      <w:r>
        <w:rPr>
          <w:lang w:eastAsia="fr-CA"/>
        </w:rPr>
        <w:t xml:space="preserve">2.2 </w:t>
      </w:r>
      <w:r w:rsidR="00D7786D">
        <w:rPr>
          <w:lang w:eastAsia="fr-CA"/>
        </w:rPr>
        <w:t>Service offert par votre établissement</w:t>
      </w:r>
      <w:bookmarkEnd w:id="5"/>
    </w:p>
    <w:p w:rsidR="0075276D" w:rsidP="0075276D" w:rsidRDefault="0075276D" w14:paraId="4639A989" w14:textId="77777777">
      <w:pPr>
        <w:rPr>
          <w:lang w:eastAsia="fr-CA"/>
        </w:rPr>
      </w:pPr>
    </w:p>
    <w:p w:rsidRPr="00F434C1" w:rsidR="009B6F4A" w:rsidP="009B6F4A" w:rsidRDefault="009B6F4A" w14:paraId="3DFA8552" w14:textId="7CF9571B">
      <w:pPr>
        <w:rPr>
          <w:lang w:eastAsia="fr-CA"/>
        </w:rPr>
      </w:pPr>
      <w:r w:rsidRPr="00F434C1">
        <w:rPr>
          <w:lang w:eastAsia="fr-CA"/>
        </w:rPr>
        <w:t>Les stagiaires iront appliquer et intégrer leurs connaissances dans ces modalités:</w:t>
      </w:r>
      <w:r w:rsidRPr="00F434C1" w:rsidR="003F0C00">
        <w:rPr>
          <w:lang w:eastAsia="fr-CA"/>
        </w:rPr>
        <w:br/>
      </w:r>
    </w:p>
    <w:p w:rsidRPr="00CE039B" w:rsidR="009B6F4A" w:rsidP="005827B3" w:rsidRDefault="0064702C" w14:paraId="4ED95E60" w14:textId="06C67851">
      <w:pPr>
        <w:numPr>
          <w:ilvl w:val="0"/>
          <w:numId w:val="2"/>
        </w:numPr>
        <w:rPr>
          <w:bCs/>
        </w:rPr>
      </w:pPr>
      <w:r w:rsidRPr="00CE039B">
        <w:rPr>
          <w:bCs/>
        </w:rPr>
        <w:t>5</w:t>
      </w:r>
      <w:r w:rsidRPr="00CE039B" w:rsidR="009B6F4A">
        <w:rPr>
          <w:bCs/>
        </w:rPr>
        <w:t xml:space="preserve"> semaines en imagerie radio</w:t>
      </w:r>
      <w:r w:rsidRPr="00CE039B">
        <w:rPr>
          <w:bCs/>
        </w:rPr>
        <w:t>graphique, SOP et mobile</w:t>
      </w:r>
    </w:p>
    <w:p w:rsidR="0064702C" w:rsidP="005827B3" w:rsidRDefault="0064702C" w14:paraId="02AD6DDF" w14:textId="3516D785">
      <w:pPr>
        <w:numPr>
          <w:ilvl w:val="0"/>
          <w:numId w:val="2"/>
        </w:numPr>
        <w:rPr>
          <w:bCs/>
        </w:rPr>
      </w:pPr>
      <w:r w:rsidRPr="00CE039B">
        <w:rPr>
          <w:bCs/>
        </w:rPr>
        <w:t>2 semaines en imagerie radioscopique</w:t>
      </w:r>
    </w:p>
    <w:p w:rsidRPr="00CE039B" w:rsidR="00AD69F3" w:rsidP="005827B3" w:rsidRDefault="00AD69F3" w14:paraId="681CC567" w14:textId="18B1CBBC">
      <w:pPr>
        <w:numPr>
          <w:ilvl w:val="0"/>
          <w:numId w:val="2"/>
        </w:numPr>
        <w:rPr>
          <w:bCs/>
        </w:rPr>
      </w:pPr>
      <w:r w:rsidRPr="00CE039B">
        <w:rPr>
          <w:bCs/>
        </w:rPr>
        <w:t>4 semaines en imagerie par tomodensitométrie</w:t>
      </w:r>
    </w:p>
    <w:p w:rsidRPr="00CE039B" w:rsidR="009B6F4A" w:rsidP="00621A66" w:rsidRDefault="00AD69F3" w14:paraId="031A22C3" w14:textId="16389DC2">
      <w:pPr>
        <w:numPr>
          <w:ilvl w:val="0"/>
          <w:numId w:val="2"/>
        </w:numPr>
        <w:rPr>
          <w:bCs/>
        </w:rPr>
      </w:pPr>
      <w:r w:rsidRPr="00CE039B">
        <w:rPr>
          <w:bCs/>
        </w:rPr>
        <w:t xml:space="preserve">3 </w:t>
      </w:r>
      <w:r w:rsidRPr="00CE039B" w:rsidR="009B6F4A">
        <w:rPr>
          <w:bCs/>
        </w:rPr>
        <w:t>semaines en imagerie par résonance magnétique</w:t>
      </w:r>
      <w:r w:rsidRPr="00CE039B" w:rsidR="009B6F4A">
        <w:rPr>
          <w:rFonts w:ascii="Times New Roman" w:hAnsi="Times New Roman" w:cs="Times New Roman"/>
          <w:bCs/>
        </w:rPr>
        <w:t> </w:t>
      </w:r>
    </w:p>
    <w:p w:rsidRPr="00CE039B" w:rsidR="00CE039B" w:rsidP="00EA1B66" w:rsidRDefault="00CE039B" w14:paraId="56803A2E" w14:textId="2C2B3748">
      <w:pPr>
        <w:ind w:left="720"/>
        <w:rPr>
          <w:bCs/>
        </w:rPr>
      </w:pPr>
    </w:p>
    <w:p w:rsidRPr="009B6F4A" w:rsidR="00EC2DC2" w:rsidP="00EA1B66" w:rsidRDefault="00EC2DC2" w14:paraId="6BECE90C" w14:textId="77777777">
      <w:pPr>
        <w:rPr>
          <w:bCs/>
        </w:rPr>
      </w:pPr>
    </w:p>
    <w:p w:rsidR="00A664E7" w:rsidP="009B6F4A" w:rsidRDefault="000E4C3E" w14:paraId="68FF9D41" w14:textId="0FA8FEB9">
      <w:pPr>
        <w:rPr>
          <w:b/>
          <w:bCs/>
          <w:u w:val="single"/>
          <w:lang w:eastAsia="fr-CA"/>
        </w:rPr>
      </w:pPr>
      <w:r>
        <w:rPr>
          <w:b/>
          <w:bCs/>
          <w:u w:val="single"/>
          <w:lang w:eastAsia="fr-CA"/>
        </w:rPr>
        <w:t>Services offerts par un autre établissement</w:t>
      </w:r>
    </w:p>
    <w:p w:rsidRPr="00D44B6B" w:rsidR="000E4C3E" w:rsidP="009B6F4A" w:rsidRDefault="00A011D5" w14:paraId="0D46F064" w14:textId="06448739">
      <w:pPr>
        <w:rPr>
          <w:b/>
          <w:bCs/>
          <w:u w:val="single"/>
          <w:lang w:eastAsia="fr-CA"/>
        </w:rPr>
      </w:pPr>
      <w:r w:rsidRPr="00F434C1">
        <w:rPr>
          <w:lang w:eastAsia="fr-CA"/>
        </w:rPr>
        <w:t>Les</w:t>
      </w:r>
      <w:r>
        <w:rPr>
          <w:lang w:eastAsia="fr-CA"/>
        </w:rPr>
        <w:t xml:space="preserve"> stagiaires iront appliquer et intégrer leurs connaissances dans un autre établissement</w:t>
      </w:r>
      <w:r>
        <w:rPr>
          <w:rFonts w:ascii="Cambria" w:hAnsi="Cambria" w:cs="Cambria"/>
          <w:lang w:eastAsia="fr-CA"/>
        </w:rPr>
        <w:t> </w:t>
      </w:r>
      <w:r>
        <w:rPr>
          <w:lang w:eastAsia="fr-CA"/>
        </w:rPr>
        <w:t>:</w:t>
      </w:r>
      <w:r>
        <w:rPr>
          <w:lang w:eastAsia="fr-CA"/>
        </w:rPr>
        <w:br/>
      </w:r>
    </w:p>
    <w:p w:rsidRPr="0006225D" w:rsidR="00A011D5" w:rsidP="00A011D5" w:rsidRDefault="003B7DF1" w14:paraId="7C6908F1" w14:textId="755105FB">
      <w:pPr>
        <w:numPr>
          <w:ilvl w:val="0"/>
          <w:numId w:val="2"/>
        </w:numPr>
        <w:rPr>
          <w:bCs/>
        </w:rPr>
      </w:pPr>
      <w:r w:rsidRPr="0006225D">
        <w:rPr>
          <w:bCs/>
        </w:rPr>
        <w:t>1</w:t>
      </w:r>
      <w:r w:rsidRPr="0006225D" w:rsidR="00A011D5">
        <w:rPr>
          <w:bCs/>
        </w:rPr>
        <w:t xml:space="preserve"> semaine en imagerie </w:t>
      </w:r>
      <w:r w:rsidRPr="0006225D">
        <w:rPr>
          <w:bCs/>
        </w:rPr>
        <w:t>pédiatrique</w:t>
      </w:r>
    </w:p>
    <w:p w:rsidRPr="0006225D" w:rsidR="006F370E" w:rsidP="006F370E" w:rsidRDefault="006F370E" w14:paraId="4FC2CF33" w14:textId="77777777">
      <w:pPr>
        <w:numPr>
          <w:ilvl w:val="0"/>
          <w:numId w:val="2"/>
        </w:numPr>
        <w:rPr>
          <w:bCs/>
        </w:rPr>
      </w:pPr>
      <w:r w:rsidRPr="0006225D">
        <w:rPr>
          <w:bCs/>
        </w:rPr>
        <w:t>1 semaine en imagerie interventionnelle</w:t>
      </w:r>
    </w:p>
    <w:p w:rsidR="006F370E" w:rsidP="006F370E" w:rsidRDefault="006F370E" w14:paraId="2839E2E9" w14:textId="77777777">
      <w:pPr>
        <w:ind w:left="720"/>
        <w:rPr>
          <w:bCs/>
          <w:highlight w:val="yellow"/>
        </w:rPr>
      </w:pPr>
    </w:p>
    <w:p w:rsidR="00A011D5" w:rsidP="00CE039B" w:rsidRDefault="00A011D5" w14:paraId="6488F844" w14:textId="1044CFEB">
      <w:pPr>
        <w:ind w:left="720"/>
        <w:rPr>
          <w:bCs/>
          <w:highlight w:val="yellow"/>
        </w:rPr>
      </w:pPr>
    </w:p>
    <w:p w:rsidR="00A664E7" w:rsidP="0075276D" w:rsidRDefault="00A664E7" w14:paraId="1D460F88" w14:textId="77777777">
      <w:pPr>
        <w:rPr>
          <w:lang w:eastAsia="fr-CA"/>
        </w:rPr>
      </w:pPr>
    </w:p>
    <w:p w:rsidR="0075276D" w:rsidP="003C67CA" w:rsidRDefault="003C67CA" w14:paraId="3927C427" w14:textId="09A90CBA">
      <w:pPr>
        <w:pStyle w:val="Titre2"/>
        <w:numPr>
          <w:ilvl w:val="0"/>
          <w:numId w:val="0"/>
        </w:numPr>
        <w:rPr>
          <w:lang w:eastAsia="fr-CA"/>
        </w:rPr>
      </w:pPr>
      <w:r>
        <w:rPr>
          <w:lang w:eastAsia="fr-CA"/>
        </w:rPr>
        <w:t>2.3</w:t>
      </w:r>
      <w:r w:rsidR="0075276D">
        <w:rPr>
          <w:lang w:eastAsia="fr-CA"/>
        </w:rPr>
        <w:t> </w:t>
      </w:r>
      <w:bookmarkStart w:name="_Toc182991565" w:id="6"/>
      <w:r w:rsidR="0075276D">
        <w:rPr>
          <w:lang w:eastAsia="fr-CA"/>
        </w:rPr>
        <w:t>Libérations obligatoires de la personne monitrice clinique</w:t>
      </w:r>
      <w:bookmarkEnd w:id="6"/>
    </w:p>
    <w:p w:rsidR="0075276D" w:rsidP="0075276D" w:rsidRDefault="0075276D" w14:paraId="0A0479E7" w14:textId="3E5DA585">
      <w:pPr>
        <w:rPr>
          <w:lang w:eastAsia="fr-CA"/>
        </w:rPr>
      </w:pPr>
    </w:p>
    <w:p w:rsidRPr="009A0CA2" w:rsidR="00532075" w:rsidP="00532075" w:rsidRDefault="00532075" w14:paraId="7A7C3169" w14:textId="13ADD444">
      <w:pPr>
        <w:rPr>
          <w:b/>
          <w:bCs/>
          <w:lang w:eastAsia="fr-CA"/>
        </w:rPr>
      </w:pPr>
      <w:r>
        <w:rPr>
          <w:lang w:eastAsia="fr-CA"/>
        </w:rPr>
        <w:t xml:space="preserve">La personne monitrice clinique de votre établissement doit être libérée pour les journées de formation et de préparation aux stages. L’équivalent d’une demi-journée par stagiaire, les libérations varieront selon le nombre de stagiaires dans votre centre. Pour un nombre impair de stagiaires, </w:t>
      </w:r>
      <w:r w:rsidRPr="009A0CA2">
        <w:rPr>
          <w:b/>
          <w:bCs/>
          <w:lang w:eastAsia="fr-CA"/>
        </w:rPr>
        <w:t>les libérations peuvent être regroupées. Ex. une semaine libération d’un jour et la semaine suivante libération de deux jours. La personne monitrice clinique s’assure de la corrélation du nombre de libération</w:t>
      </w:r>
      <w:r w:rsidRPr="009A0CA2" w:rsidR="00333FB9">
        <w:rPr>
          <w:b/>
          <w:bCs/>
          <w:lang w:eastAsia="fr-CA"/>
        </w:rPr>
        <w:t>s</w:t>
      </w:r>
      <w:r w:rsidRPr="009A0CA2">
        <w:rPr>
          <w:b/>
          <w:bCs/>
          <w:lang w:eastAsia="fr-CA"/>
        </w:rPr>
        <w:t xml:space="preserve"> prévue</w:t>
      </w:r>
      <w:r w:rsidRPr="009A0CA2" w:rsidR="00333FB9">
        <w:rPr>
          <w:b/>
          <w:bCs/>
          <w:lang w:eastAsia="fr-CA"/>
        </w:rPr>
        <w:t>s</w:t>
      </w:r>
      <w:r w:rsidRPr="009A0CA2">
        <w:rPr>
          <w:b/>
          <w:bCs/>
          <w:lang w:eastAsia="fr-CA"/>
        </w:rPr>
        <w:t xml:space="preserve"> à l’horaire de stage.</w:t>
      </w:r>
    </w:p>
    <w:p w:rsidR="00610264" w:rsidP="00532075" w:rsidRDefault="00532075" w14:paraId="07457941" w14:textId="4D24FF6B">
      <w:pPr>
        <w:rPr>
          <w:lang w:eastAsia="fr-CA"/>
        </w:rPr>
      </w:pPr>
      <w:r>
        <w:rPr>
          <w:lang w:eastAsia="fr-CA"/>
        </w:rPr>
        <w:t>Toutefois</w:t>
      </w:r>
      <w:r w:rsidR="00333FB9">
        <w:rPr>
          <w:lang w:eastAsia="fr-CA"/>
        </w:rPr>
        <w:t>,</w:t>
      </w:r>
      <w:r>
        <w:rPr>
          <w:lang w:eastAsia="fr-CA"/>
        </w:rPr>
        <w:t xml:space="preserve"> lorsque les stagiaires iront dans un autre établissement, l’équivalent d’une </w:t>
      </w:r>
      <w:r w:rsidRPr="009A0CA2">
        <w:rPr>
          <w:b/>
          <w:bCs/>
          <w:lang w:eastAsia="fr-CA"/>
        </w:rPr>
        <w:t>demi-journée de libération devra être retiré</w:t>
      </w:r>
      <w:r w:rsidRPr="009A0CA2" w:rsidR="00333FB9">
        <w:rPr>
          <w:b/>
          <w:bCs/>
          <w:lang w:eastAsia="fr-CA"/>
        </w:rPr>
        <w:t>e</w:t>
      </w:r>
      <w:r>
        <w:rPr>
          <w:lang w:eastAsia="fr-CA"/>
        </w:rPr>
        <w:t xml:space="preserve"> lorsque la personne stagiaire sera dans un autre établissement.</w:t>
      </w:r>
    </w:p>
    <w:p w:rsidR="00610264" w:rsidP="0075276D" w:rsidRDefault="00610264" w14:paraId="0BCA89F5" w14:textId="77777777">
      <w:pPr>
        <w:rPr>
          <w:lang w:eastAsia="fr-CA"/>
        </w:rPr>
      </w:pPr>
    </w:p>
    <w:p w:rsidR="00EA1B66" w:rsidP="0075276D" w:rsidRDefault="00EA1B66" w14:paraId="404FB428" w14:textId="77777777">
      <w:pPr>
        <w:rPr>
          <w:lang w:eastAsia="fr-CA"/>
        </w:rPr>
      </w:pPr>
    </w:p>
    <w:p w:rsidR="00EA1B66" w:rsidP="0075276D" w:rsidRDefault="00EA1B66" w14:paraId="5CA1BB08" w14:textId="77777777">
      <w:pPr>
        <w:rPr>
          <w:lang w:eastAsia="fr-CA"/>
        </w:rPr>
      </w:pPr>
    </w:p>
    <w:p w:rsidR="00EA1B66" w:rsidP="0075276D" w:rsidRDefault="00EA1B66" w14:paraId="6661C56A" w14:textId="77777777">
      <w:pPr>
        <w:rPr>
          <w:lang w:eastAsia="fr-CA"/>
        </w:rPr>
      </w:pPr>
    </w:p>
    <w:p w:rsidR="00EA1B66" w:rsidP="0075276D" w:rsidRDefault="00EA1B66" w14:paraId="7E51764A" w14:textId="77777777">
      <w:pPr>
        <w:rPr>
          <w:lang w:eastAsia="fr-CA"/>
        </w:rPr>
      </w:pPr>
    </w:p>
    <w:p w:rsidRPr="0006225D" w:rsidR="0075276D" w:rsidP="003C67CA" w:rsidRDefault="0075276D" w14:paraId="74C84FBD" w14:textId="15E43312">
      <w:pPr>
        <w:pStyle w:val="Titre2"/>
        <w:numPr>
          <w:ilvl w:val="1"/>
          <w:numId w:val="24"/>
        </w:numPr>
        <w:rPr>
          <w:lang w:eastAsia="fr-CA"/>
        </w:rPr>
      </w:pPr>
      <w:bookmarkStart w:name="_Toc182991566" w:id="7"/>
      <w:r>
        <w:rPr>
          <w:lang w:eastAsia="fr-CA"/>
        </w:rPr>
        <w:t xml:space="preserve">Prévisions des présences des personnes </w:t>
      </w:r>
      <w:r w:rsidRPr="0006225D">
        <w:rPr>
          <w:lang w:eastAsia="fr-CA"/>
        </w:rPr>
        <w:t>stagiaires (permanentes)</w:t>
      </w:r>
      <w:bookmarkEnd w:id="7"/>
    </w:p>
    <w:p w:rsidRPr="00EA1B66" w:rsidR="00EA1B66" w:rsidP="00EA1B66" w:rsidRDefault="00EA1B66" w14:paraId="3C52F7B9" w14:textId="77777777">
      <w:pPr>
        <w:rPr>
          <w:lang w:eastAsia="fr-CA"/>
        </w:rPr>
      </w:pPr>
    </w:p>
    <w:tbl>
      <w:tblPr>
        <w:tblW w:w="9631" w:type="dxa"/>
        <w:tblInd w:w="1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83"/>
        <w:gridCol w:w="2659"/>
        <w:gridCol w:w="4089"/>
      </w:tblGrid>
      <w:tr w:rsidRPr="00A709E4" w:rsidR="00A709E4" w:rsidTr="00A709E4" w14:paraId="4ABFCCBF" w14:textId="77777777">
        <w:trPr>
          <w:trHeight w:val="300"/>
        </w:trPr>
        <w:tc>
          <w:tcPr>
            <w:tcW w:w="2883" w:type="dxa"/>
            <w:tcBorders>
              <w:top w:val="single" w:color="auto" w:sz="6" w:space="0"/>
              <w:left w:val="single" w:color="auto" w:sz="6" w:space="0"/>
              <w:bottom w:val="single" w:color="auto" w:sz="6" w:space="0"/>
              <w:right w:val="single" w:color="auto" w:sz="6" w:space="0"/>
            </w:tcBorders>
            <w:vAlign w:val="center"/>
            <w:hideMark/>
          </w:tcPr>
          <w:p w:rsidRPr="00A709E4" w:rsidR="00A709E4" w:rsidP="00A709E4" w:rsidRDefault="00A709E4" w14:paraId="3B074CDC" w14:textId="77777777">
            <w:pPr>
              <w:jc w:val="center"/>
              <w:rPr>
                <w:b/>
                <w:bCs/>
                <w:lang w:eastAsia="fr-CA"/>
              </w:rPr>
            </w:pPr>
            <w:r w:rsidRPr="00A709E4">
              <w:rPr>
                <w:b/>
                <w:bCs/>
                <w:lang w:val="fr-FR" w:eastAsia="fr-CA"/>
              </w:rPr>
              <w:t xml:space="preserve">Jours de présence </w:t>
            </w:r>
            <w:r w:rsidRPr="00F64C7D">
              <w:rPr>
                <w:b/>
                <w:bCs/>
                <w:color w:val="FF0000"/>
                <w:lang w:val="fr-FR" w:eastAsia="fr-CA"/>
              </w:rPr>
              <w:t>estimés</w:t>
            </w:r>
          </w:p>
        </w:tc>
        <w:tc>
          <w:tcPr>
            <w:tcW w:w="2659" w:type="dxa"/>
            <w:tcBorders>
              <w:top w:val="single" w:color="auto" w:sz="6" w:space="0"/>
              <w:left w:val="single" w:color="auto" w:sz="6" w:space="0"/>
              <w:bottom w:val="single" w:color="auto" w:sz="6" w:space="0"/>
              <w:right w:val="single" w:color="auto" w:sz="6" w:space="0"/>
            </w:tcBorders>
            <w:vAlign w:val="center"/>
            <w:hideMark/>
          </w:tcPr>
          <w:p w:rsidRPr="00A709E4" w:rsidR="00A709E4" w:rsidP="00A709E4" w:rsidRDefault="00A709E4" w14:paraId="221C6D3D" w14:textId="77777777">
            <w:pPr>
              <w:jc w:val="center"/>
              <w:rPr>
                <w:b/>
                <w:bCs/>
                <w:lang w:eastAsia="fr-CA"/>
              </w:rPr>
            </w:pPr>
            <w:r w:rsidRPr="00A709E4">
              <w:rPr>
                <w:b/>
                <w:bCs/>
                <w:lang w:val="fr-FR" w:eastAsia="fr-CA"/>
              </w:rPr>
              <w:t>Nom des stagiaires</w:t>
            </w:r>
          </w:p>
        </w:tc>
        <w:tc>
          <w:tcPr>
            <w:tcW w:w="4089" w:type="dxa"/>
            <w:tcBorders>
              <w:top w:val="single" w:color="auto" w:sz="6" w:space="0"/>
              <w:left w:val="single" w:color="auto" w:sz="6" w:space="0"/>
              <w:bottom w:val="single" w:color="auto" w:sz="6" w:space="0"/>
              <w:right w:val="single" w:color="auto" w:sz="6" w:space="0"/>
            </w:tcBorders>
            <w:vAlign w:val="center"/>
            <w:hideMark/>
          </w:tcPr>
          <w:p w:rsidRPr="00A709E4" w:rsidR="00A709E4" w:rsidP="00A709E4" w:rsidRDefault="00A709E4" w14:paraId="3797846B" w14:textId="77777777">
            <w:pPr>
              <w:jc w:val="center"/>
              <w:rPr>
                <w:b/>
                <w:bCs/>
                <w:lang w:eastAsia="fr-CA"/>
              </w:rPr>
            </w:pPr>
            <w:r w:rsidRPr="00A709E4">
              <w:rPr>
                <w:b/>
                <w:bCs/>
                <w:lang w:val="fr-FR" w:eastAsia="fr-CA"/>
              </w:rPr>
              <w:t>Adresse courriel</w:t>
            </w:r>
          </w:p>
        </w:tc>
      </w:tr>
      <w:tr w:rsidRPr="00A709E4" w:rsidR="008418A4" w:rsidTr="002C4463" w14:paraId="2685EF36" w14:textId="77777777">
        <w:trPr>
          <w:trHeight w:val="300"/>
        </w:trPr>
        <w:tc>
          <w:tcPr>
            <w:tcW w:w="2883" w:type="dxa"/>
            <w:tcBorders>
              <w:top w:val="single" w:color="auto" w:sz="6" w:space="0"/>
              <w:left w:val="single" w:color="auto" w:sz="6" w:space="0"/>
              <w:bottom w:val="single" w:color="auto" w:sz="6" w:space="0"/>
              <w:right w:val="single" w:color="auto" w:sz="6" w:space="0"/>
            </w:tcBorders>
            <w:hideMark/>
          </w:tcPr>
          <w:p w:rsidRPr="00A709E4" w:rsidR="008418A4" w:rsidP="008418A4" w:rsidRDefault="00D3273A" w14:paraId="3B1E86FD" w14:textId="36694933">
            <w:pPr>
              <w:rPr>
                <w:b/>
                <w:bCs/>
                <w:lang w:eastAsia="fr-CA"/>
              </w:rPr>
            </w:pPr>
            <w:r>
              <w:rPr>
                <w:bCs/>
                <w:sz w:val="24"/>
                <w:szCs w:val="24"/>
                <w:lang w:eastAsia="fr-FR"/>
              </w:rPr>
              <w:t>XX</w:t>
            </w:r>
            <w:r w:rsidR="008418A4">
              <w:rPr>
                <w:bCs/>
                <w:sz w:val="24"/>
                <w:szCs w:val="24"/>
                <w:lang w:eastAsia="fr-FR"/>
              </w:rPr>
              <w:t xml:space="preserve"> jours</w:t>
            </w:r>
          </w:p>
        </w:tc>
        <w:tc>
          <w:tcPr>
            <w:tcW w:w="2659" w:type="dxa"/>
            <w:tcBorders>
              <w:top w:val="single" w:color="auto" w:sz="6" w:space="0"/>
              <w:left w:val="single" w:color="auto" w:sz="6" w:space="0"/>
              <w:bottom w:val="single" w:color="auto" w:sz="6" w:space="0"/>
              <w:right w:val="single" w:color="auto" w:sz="6" w:space="0"/>
            </w:tcBorders>
            <w:hideMark/>
          </w:tcPr>
          <w:p w:rsidRPr="00A709E4" w:rsidR="008418A4" w:rsidP="008418A4" w:rsidRDefault="008418A4" w14:paraId="1D2D7C51" w14:textId="656E8665">
            <w:pPr>
              <w:pStyle w:val="Paragraphedeliste"/>
              <w:spacing w:before="100" w:line="276" w:lineRule="auto"/>
              <w:ind w:left="567"/>
              <w:rPr>
                <w:lang w:eastAsia="fr-CA"/>
              </w:rPr>
            </w:pPr>
          </w:p>
        </w:tc>
        <w:tc>
          <w:tcPr>
            <w:tcW w:w="4089" w:type="dxa"/>
            <w:tcBorders>
              <w:top w:val="single" w:color="auto" w:sz="6" w:space="0"/>
              <w:left w:val="single" w:color="auto" w:sz="6" w:space="0"/>
              <w:bottom w:val="single" w:color="auto" w:sz="6" w:space="0"/>
              <w:right w:val="single" w:color="auto" w:sz="6" w:space="0"/>
            </w:tcBorders>
            <w:hideMark/>
          </w:tcPr>
          <w:p w:rsidRPr="004F7D3E" w:rsidR="008418A4" w:rsidP="008418A4" w:rsidRDefault="008418A4" w14:paraId="7506F22F" w14:textId="399030A7">
            <w:pPr>
              <w:rPr>
                <w:b/>
                <w:bCs/>
                <w:color w:val="70AD47" w:themeColor="accent6"/>
                <w:lang w:eastAsia="fr-CA"/>
              </w:rPr>
            </w:pPr>
          </w:p>
        </w:tc>
      </w:tr>
      <w:tr w:rsidRPr="00A709E4" w:rsidR="008418A4" w:rsidTr="002C4463" w14:paraId="5B7B59FF" w14:textId="77777777">
        <w:trPr>
          <w:trHeight w:val="300"/>
        </w:trPr>
        <w:tc>
          <w:tcPr>
            <w:tcW w:w="2883" w:type="dxa"/>
            <w:tcBorders>
              <w:top w:val="single" w:color="auto" w:sz="6" w:space="0"/>
              <w:left w:val="single" w:color="auto" w:sz="6" w:space="0"/>
              <w:bottom w:val="single" w:color="auto" w:sz="6" w:space="0"/>
              <w:right w:val="single" w:color="auto" w:sz="6" w:space="0"/>
            </w:tcBorders>
            <w:hideMark/>
          </w:tcPr>
          <w:p w:rsidRPr="00A709E4" w:rsidR="008418A4" w:rsidP="008418A4" w:rsidRDefault="00D3273A" w14:paraId="7B36A116" w14:textId="4EB82855">
            <w:pPr>
              <w:rPr>
                <w:b/>
                <w:bCs/>
                <w:lang w:eastAsia="fr-CA"/>
              </w:rPr>
            </w:pPr>
            <w:r>
              <w:rPr>
                <w:bCs/>
                <w:sz w:val="24"/>
                <w:szCs w:val="24"/>
                <w:lang w:eastAsia="fr-FR"/>
              </w:rPr>
              <w:t>XX jours</w:t>
            </w:r>
          </w:p>
        </w:tc>
        <w:tc>
          <w:tcPr>
            <w:tcW w:w="2659" w:type="dxa"/>
            <w:tcBorders>
              <w:top w:val="single" w:color="auto" w:sz="6" w:space="0"/>
              <w:left w:val="single" w:color="auto" w:sz="6" w:space="0"/>
              <w:bottom w:val="single" w:color="auto" w:sz="6" w:space="0"/>
              <w:right w:val="single" w:color="auto" w:sz="6" w:space="0"/>
            </w:tcBorders>
            <w:hideMark/>
          </w:tcPr>
          <w:p w:rsidRPr="00A709E4" w:rsidR="008418A4" w:rsidP="008418A4" w:rsidRDefault="008418A4" w14:paraId="79CECB37" w14:textId="5C26ACB4">
            <w:pPr>
              <w:spacing w:before="100" w:after="200" w:line="276" w:lineRule="auto"/>
              <w:ind w:left="567"/>
              <w:contextualSpacing/>
              <w:rPr>
                <w:lang w:eastAsia="fr-CA"/>
              </w:rPr>
            </w:pPr>
          </w:p>
        </w:tc>
        <w:tc>
          <w:tcPr>
            <w:tcW w:w="4089" w:type="dxa"/>
            <w:tcBorders>
              <w:top w:val="single" w:color="auto" w:sz="6" w:space="0"/>
              <w:left w:val="single" w:color="auto" w:sz="6" w:space="0"/>
              <w:bottom w:val="single" w:color="auto" w:sz="6" w:space="0"/>
              <w:right w:val="single" w:color="auto" w:sz="6" w:space="0"/>
            </w:tcBorders>
            <w:hideMark/>
          </w:tcPr>
          <w:p w:rsidRPr="004F7D3E" w:rsidR="008418A4" w:rsidP="008418A4" w:rsidRDefault="008418A4" w14:paraId="0D56F17F" w14:textId="6BA741D2">
            <w:pPr>
              <w:rPr>
                <w:b/>
                <w:bCs/>
                <w:color w:val="70AD47" w:themeColor="accent6"/>
                <w:lang w:eastAsia="fr-CA"/>
              </w:rPr>
            </w:pPr>
          </w:p>
        </w:tc>
      </w:tr>
      <w:tr w:rsidRPr="00A709E4" w:rsidR="008418A4" w:rsidTr="002C4463" w14:paraId="160B6944" w14:textId="77777777">
        <w:trPr>
          <w:trHeight w:val="300"/>
        </w:trPr>
        <w:tc>
          <w:tcPr>
            <w:tcW w:w="2883" w:type="dxa"/>
            <w:tcBorders>
              <w:top w:val="single" w:color="auto" w:sz="6" w:space="0"/>
              <w:left w:val="single" w:color="auto" w:sz="6" w:space="0"/>
              <w:bottom w:val="single" w:color="auto" w:sz="6" w:space="0"/>
              <w:right w:val="single" w:color="auto" w:sz="6" w:space="0"/>
            </w:tcBorders>
          </w:tcPr>
          <w:p w:rsidR="008418A4" w:rsidP="008418A4" w:rsidRDefault="00D3273A" w14:paraId="38283103" w14:textId="5F32C3D8">
            <w:pPr>
              <w:rPr>
                <w:bCs/>
                <w:sz w:val="24"/>
                <w:szCs w:val="24"/>
                <w:lang w:eastAsia="fr-FR"/>
              </w:rPr>
            </w:pPr>
            <w:r>
              <w:rPr>
                <w:bCs/>
                <w:sz w:val="24"/>
                <w:szCs w:val="24"/>
                <w:lang w:eastAsia="fr-FR"/>
              </w:rPr>
              <w:t>XX jours</w:t>
            </w:r>
          </w:p>
        </w:tc>
        <w:tc>
          <w:tcPr>
            <w:tcW w:w="2659" w:type="dxa"/>
            <w:tcBorders>
              <w:top w:val="single" w:color="auto" w:sz="6" w:space="0"/>
              <w:left w:val="single" w:color="auto" w:sz="6" w:space="0"/>
              <w:bottom w:val="single" w:color="auto" w:sz="6" w:space="0"/>
              <w:right w:val="single" w:color="auto" w:sz="6" w:space="0"/>
            </w:tcBorders>
          </w:tcPr>
          <w:p w:rsidRPr="0006225D" w:rsidR="008418A4" w:rsidP="008418A4" w:rsidRDefault="008418A4" w14:paraId="78ED0A7E" w14:textId="52BC5154">
            <w:pPr>
              <w:spacing w:before="100" w:after="200" w:line="276" w:lineRule="auto"/>
              <w:ind w:left="567"/>
              <w:contextualSpacing/>
              <w:rPr>
                <w:rFonts w:eastAsia="Calibri" w:cs="Times New Roman"/>
                <w:kern w:val="0"/>
                <w14:ligatures w14:val="none"/>
              </w:rPr>
            </w:pPr>
          </w:p>
        </w:tc>
        <w:tc>
          <w:tcPr>
            <w:tcW w:w="4089" w:type="dxa"/>
            <w:tcBorders>
              <w:top w:val="single" w:color="auto" w:sz="6" w:space="0"/>
              <w:left w:val="single" w:color="auto" w:sz="6" w:space="0"/>
              <w:bottom w:val="single" w:color="auto" w:sz="6" w:space="0"/>
              <w:right w:val="single" w:color="auto" w:sz="6" w:space="0"/>
            </w:tcBorders>
          </w:tcPr>
          <w:p w:rsidRPr="004F7D3E" w:rsidR="008418A4" w:rsidP="008418A4" w:rsidRDefault="008418A4" w14:paraId="38B86BC6" w14:textId="0A94F640">
            <w:pPr>
              <w:rPr>
                <w:b/>
                <w:bCs/>
                <w:color w:val="70AD47" w:themeColor="accent6"/>
                <w:lang w:eastAsia="fr-CA"/>
              </w:rPr>
            </w:pPr>
          </w:p>
        </w:tc>
      </w:tr>
    </w:tbl>
    <w:p w:rsidR="005B3C53" w:rsidP="00E27FE5" w:rsidRDefault="005B3C53" w14:paraId="78866759" w14:textId="4FDF6DF1">
      <w:pPr>
        <w:rPr>
          <w:lang w:eastAsia="fr-CA"/>
        </w:rPr>
      </w:pPr>
    </w:p>
    <w:p w:rsidR="00E27FE5" w:rsidP="00E27FE5" w:rsidRDefault="00E27FE5" w14:paraId="581388AA" w14:textId="64ACAA55">
      <w:pPr>
        <w:pStyle w:val="Titre2"/>
        <w:rPr>
          <w:lang w:eastAsia="fr-CA"/>
        </w:rPr>
      </w:pPr>
      <w:bookmarkStart w:name="_Toc182991567" w:id="8"/>
      <w:r>
        <w:rPr>
          <w:lang w:eastAsia="fr-CA"/>
        </w:rPr>
        <w:t xml:space="preserve">Prévisions des présences des </w:t>
      </w:r>
      <w:r w:rsidRPr="0006225D">
        <w:rPr>
          <w:lang w:eastAsia="fr-CA"/>
        </w:rPr>
        <w:t>personnes stagiaires (externes)</w:t>
      </w:r>
      <w:bookmarkEnd w:id="8"/>
    </w:p>
    <w:p w:rsidR="00E27FE5" w:rsidP="00E27FE5" w:rsidRDefault="00E27FE5" w14:paraId="1EA55029" w14:textId="77777777">
      <w:pPr>
        <w:rPr>
          <w:lang w:eastAsia="fr-CA"/>
        </w:rPr>
      </w:pPr>
    </w:p>
    <w:tbl>
      <w:tblPr>
        <w:tblW w:w="961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69"/>
        <w:gridCol w:w="2876"/>
        <w:gridCol w:w="2410"/>
        <w:gridCol w:w="2963"/>
      </w:tblGrid>
      <w:tr w:rsidRPr="00F86269" w:rsidR="00F86269" w:rsidTr="00AC0A80" w14:paraId="698528CF" w14:textId="77777777">
        <w:trPr>
          <w:trHeight w:val="690"/>
        </w:trPr>
        <w:tc>
          <w:tcPr>
            <w:tcW w:w="1369" w:type="dxa"/>
            <w:tcBorders>
              <w:top w:val="single" w:color="000000" w:sz="6" w:space="0"/>
              <w:left w:val="single" w:color="000000" w:sz="6" w:space="0"/>
              <w:bottom w:val="single" w:color="000000" w:sz="6" w:space="0"/>
              <w:right w:val="single" w:color="000000" w:sz="6" w:space="0"/>
            </w:tcBorders>
            <w:vAlign w:val="center"/>
            <w:hideMark/>
          </w:tcPr>
          <w:p w:rsidRPr="00F86269" w:rsidR="00F86269" w:rsidP="00F86269" w:rsidRDefault="00F86269" w14:paraId="7118F106" w14:textId="77777777">
            <w:pPr>
              <w:jc w:val="center"/>
              <w:rPr>
                <w:lang w:eastAsia="fr-CA"/>
              </w:rPr>
            </w:pPr>
            <w:r w:rsidRPr="00F86269">
              <w:rPr>
                <w:b/>
                <w:bCs/>
                <w:lang w:eastAsia="fr-CA"/>
              </w:rPr>
              <w:t xml:space="preserve">Jours de présence </w:t>
            </w:r>
            <w:r w:rsidRPr="00F64C7D">
              <w:rPr>
                <w:b/>
                <w:bCs/>
                <w:color w:val="FF0000"/>
                <w:lang w:eastAsia="fr-CA"/>
              </w:rPr>
              <w:t>estimés</w:t>
            </w:r>
          </w:p>
        </w:tc>
        <w:tc>
          <w:tcPr>
            <w:tcW w:w="2876" w:type="dxa"/>
            <w:tcBorders>
              <w:top w:val="single" w:color="000000" w:sz="6" w:space="0"/>
              <w:left w:val="single" w:color="000000" w:sz="6" w:space="0"/>
              <w:bottom w:val="single" w:color="000000" w:sz="6" w:space="0"/>
              <w:right w:val="single" w:color="000000" w:sz="6" w:space="0"/>
            </w:tcBorders>
            <w:vAlign w:val="center"/>
            <w:hideMark/>
          </w:tcPr>
          <w:p w:rsidRPr="00F86269" w:rsidR="00F86269" w:rsidP="00F86269" w:rsidRDefault="00F86269" w14:paraId="64E36046" w14:textId="77777777">
            <w:pPr>
              <w:jc w:val="center"/>
              <w:rPr>
                <w:lang w:eastAsia="fr-CA"/>
              </w:rPr>
            </w:pPr>
            <w:r w:rsidRPr="00F86269">
              <w:rPr>
                <w:b/>
                <w:bCs/>
                <w:lang w:eastAsia="fr-CA"/>
              </w:rPr>
              <w:t>Modalités</w:t>
            </w:r>
          </w:p>
        </w:tc>
        <w:tc>
          <w:tcPr>
            <w:tcW w:w="2410" w:type="dxa"/>
            <w:tcBorders>
              <w:top w:val="single" w:color="000000" w:sz="6" w:space="0"/>
              <w:left w:val="single" w:color="000000" w:sz="6" w:space="0"/>
              <w:bottom w:val="single" w:color="000000" w:sz="6" w:space="0"/>
              <w:right w:val="single" w:color="000000" w:sz="6" w:space="0"/>
            </w:tcBorders>
            <w:vAlign w:val="center"/>
            <w:hideMark/>
          </w:tcPr>
          <w:p w:rsidRPr="00F86269" w:rsidR="00F86269" w:rsidP="00F86269" w:rsidRDefault="00F86269" w14:paraId="01F14941" w14:textId="77777777">
            <w:pPr>
              <w:jc w:val="center"/>
              <w:rPr>
                <w:lang w:eastAsia="fr-CA"/>
              </w:rPr>
            </w:pPr>
            <w:r w:rsidRPr="00F86269">
              <w:rPr>
                <w:b/>
                <w:bCs/>
                <w:lang w:eastAsia="fr-CA"/>
              </w:rPr>
              <w:t>Nom des stagiaires</w:t>
            </w:r>
          </w:p>
        </w:tc>
        <w:tc>
          <w:tcPr>
            <w:tcW w:w="2963" w:type="dxa"/>
            <w:tcBorders>
              <w:top w:val="single" w:color="000000" w:sz="6" w:space="0"/>
              <w:left w:val="single" w:color="000000" w:sz="6" w:space="0"/>
              <w:bottom w:val="single" w:color="000000" w:sz="6" w:space="0"/>
              <w:right w:val="single" w:color="000000" w:sz="6" w:space="0"/>
            </w:tcBorders>
            <w:vAlign w:val="center"/>
            <w:hideMark/>
          </w:tcPr>
          <w:p w:rsidRPr="00F86269" w:rsidR="00F86269" w:rsidP="00F86269" w:rsidRDefault="00F86269" w14:paraId="209404B4" w14:textId="77777777">
            <w:pPr>
              <w:jc w:val="center"/>
              <w:rPr>
                <w:lang w:eastAsia="fr-CA"/>
              </w:rPr>
            </w:pPr>
            <w:r w:rsidRPr="00F86269">
              <w:rPr>
                <w:b/>
                <w:bCs/>
                <w:lang w:eastAsia="fr-CA"/>
              </w:rPr>
              <w:t>Adresse courriel</w:t>
            </w:r>
          </w:p>
        </w:tc>
      </w:tr>
      <w:tr w:rsidRPr="00F86269" w:rsidR="00F86269" w:rsidTr="00AD3288" w14:paraId="6AD08FC1" w14:textId="77777777">
        <w:trPr>
          <w:trHeight w:val="525"/>
        </w:trPr>
        <w:tc>
          <w:tcPr>
            <w:tcW w:w="1369" w:type="dxa"/>
            <w:tcBorders>
              <w:top w:val="single" w:color="000000" w:sz="6" w:space="0"/>
              <w:left w:val="single" w:color="000000" w:sz="6" w:space="0"/>
              <w:bottom w:val="single" w:color="000000" w:sz="6" w:space="0"/>
              <w:right w:val="single" w:color="000000" w:sz="6" w:space="0"/>
            </w:tcBorders>
            <w:vAlign w:val="center"/>
          </w:tcPr>
          <w:p w:rsidRPr="00F86269" w:rsidR="00F86269" w:rsidP="00D3273A" w:rsidRDefault="00D3273A" w14:paraId="347B7F9E" w14:textId="09BF781E">
            <w:pPr>
              <w:jc w:val="center"/>
              <w:rPr>
                <w:lang w:eastAsia="fr-CA"/>
              </w:rPr>
            </w:pPr>
            <w:r>
              <w:rPr>
                <w:lang w:eastAsia="fr-CA"/>
              </w:rPr>
              <w:t xml:space="preserve">XX </w:t>
            </w:r>
            <w:r w:rsidR="00EA1B66">
              <w:rPr>
                <w:lang w:eastAsia="fr-CA"/>
              </w:rPr>
              <w:t>jours</w:t>
            </w:r>
          </w:p>
        </w:tc>
        <w:tc>
          <w:tcPr>
            <w:tcW w:w="2876" w:type="dxa"/>
            <w:tcBorders>
              <w:top w:val="single" w:color="000000" w:sz="6" w:space="0"/>
              <w:left w:val="single" w:color="000000" w:sz="6" w:space="0"/>
              <w:bottom w:val="single" w:color="000000" w:sz="6" w:space="0"/>
              <w:right w:val="single" w:color="000000" w:sz="6" w:space="0"/>
            </w:tcBorders>
            <w:hideMark/>
          </w:tcPr>
          <w:p w:rsidRPr="00F86269" w:rsidR="00F86269" w:rsidP="00F86269" w:rsidRDefault="00000000" w14:paraId="00DB91E4" w14:textId="5D7C1567">
            <w:pPr>
              <w:rPr>
                <w:lang w:val="fr-FR" w:eastAsia="fr-CA"/>
              </w:rPr>
            </w:pPr>
            <w:sdt>
              <w:sdtPr>
                <w:rPr>
                  <w:b/>
                  <w:bCs/>
                  <w:sz w:val="20"/>
                  <w:szCs w:val="20"/>
                  <w:lang w:eastAsia="fr-FR"/>
                </w:rPr>
                <w:id w:val="204301252"/>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Pr="00F86269" w:rsidR="00F86269">
              <w:rPr>
                <w:lang w:val="fr-FR" w:eastAsia="fr-CA"/>
              </w:rPr>
              <w:t xml:space="preserve"> TDM </w:t>
            </w:r>
            <w:sdt>
              <w:sdtPr>
                <w:rPr>
                  <w:b/>
                  <w:bCs/>
                  <w:sz w:val="20"/>
                  <w:szCs w:val="20"/>
                  <w:lang w:eastAsia="fr-FR"/>
                </w:rPr>
                <w:id w:val="1770113009"/>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Pr="00F86269" w:rsidR="00F86269">
              <w:rPr>
                <w:lang w:val="fr-FR" w:eastAsia="fr-CA"/>
              </w:rPr>
              <w:t xml:space="preserve"> IRM </w:t>
            </w:r>
            <w:sdt>
              <w:sdtPr>
                <w:rPr>
                  <w:b/>
                  <w:bCs/>
                  <w:sz w:val="20"/>
                  <w:szCs w:val="20"/>
                  <w:lang w:eastAsia="fr-FR"/>
                </w:rPr>
                <w:id w:val="1065376180"/>
                <w14:checkbox>
                  <w14:checked w14:val="0"/>
                  <w14:checkedState w14:val="2612" w14:font="MS Gothic"/>
                  <w14:uncheckedState w14:val="2610" w14:font="MS Gothic"/>
                </w14:checkbox>
              </w:sdtPr>
              <w:sdtContent>
                <w:r w:rsidR="00D3273A">
                  <w:rPr>
                    <w:rFonts w:hint="eastAsia" w:ascii="MS Gothic" w:hAnsi="MS Gothic" w:eastAsia="MS Gothic"/>
                    <w:b/>
                    <w:bCs/>
                    <w:sz w:val="20"/>
                    <w:szCs w:val="20"/>
                    <w:lang w:eastAsia="fr-FR"/>
                  </w:rPr>
                  <w:t>☐</w:t>
                </w:r>
              </w:sdtContent>
            </w:sdt>
            <w:r w:rsidRPr="00F86269" w:rsidR="00F86269">
              <w:rPr>
                <w:lang w:val="fr-FR" w:eastAsia="fr-CA"/>
              </w:rPr>
              <w:t xml:space="preserve"> Scopie</w:t>
            </w:r>
            <w:r w:rsidRPr="00F86269" w:rsidR="00F86269">
              <w:rPr>
                <w:rFonts w:ascii="Cambria" w:hAnsi="Cambria" w:cs="Cambria"/>
                <w:lang w:val="fr-FR" w:eastAsia="fr-CA"/>
              </w:rPr>
              <w:t> </w:t>
            </w:r>
          </w:p>
          <w:p w:rsidRPr="00F86269" w:rsidR="00F86269" w:rsidP="00F86269" w:rsidRDefault="00000000" w14:paraId="027881DE" w14:textId="234493B8">
            <w:pPr>
              <w:rPr>
                <w:lang w:val="fr-FR" w:eastAsia="fr-CA"/>
              </w:rPr>
            </w:pPr>
            <w:sdt>
              <w:sdtPr>
                <w:rPr>
                  <w:b/>
                  <w:bCs/>
                  <w:sz w:val="20"/>
                  <w:szCs w:val="20"/>
                  <w:lang w:eastAsia="fr-FR"/>
                </w:rPr>
                <w:id w:val="-1500728453"/>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00EA1B66">
              <w:rPr>
                <w:bCs/>
                <w:sz w:val="20"/>
                <w:szCs w:val="20"/>
                <w:lang w:eastAsia="fr-FR"/>
              </w:rPr>
              <w:t xml:space="preserve"> </w:t>
            </w:r>
            <w:proofErr w:type="spellStart"/>
            <w:r w:rsidR="00EA1B66">
              <w:rPr>
                <w:bCs/>
                <w:sz w:val="20"/>
                <w:szCs w:val="20"/>
                <w:lang w:eastAsia="fr-FR"/>
              </w:rPr>
              <w:t>Angio</w:t>
            </w:r>
            <w:proofErr w:type="spellEnd"/>
            <w:r w:rsidRPr="00F86269" w:rsidR="00F86269">
              <w:rPr>
                <w:lang w:val="fr-FR" w:eastAsia="fr-CA"/>
              </w:rPr>
              <w:t xml:space="preserve"> </w:t>
            </w:r>
          </w:p>
        </w:tc>
        <w:tc>
          <w:tcPr>
            <w:tcW w:w="2410" w:type="dxa"/>
            <w:tcBorders>
              <w:top w:val="single" w:color="000000" w:sz="6" w:space="0"/>
              <w:left w:val="single" w:color="000000" w:sz="6" w:space="0"/>
              <w:bottom w:val="single" w:color="000000" w:sz="6" w:space="0"/>
              <w:right w:val="single" w:color="000000" w:sz="6" w:space="0"/>
            </w:tcBorders>
            <w:hideMark/>
          </w:tcPr>
          <w:p w:rsidRPr="0006225D" w:rsidR="00F86269" w:rsidP="00D3273A" w:rsidRDefault="00F86269" w14:paraId="641AD14D" w14:textId="3D401FC9">
            <w:pPr>
              <w:spacing w:before="100" w:after="200" w:line="276" w:lineRule="auto"/>
              <w:contextualSpacing/>
              <w:jc w:val="center"/>
              <w:rPr>
                <w:lang w:eastAsia="fr-CA"/>
              </w:rPr>
            </w:pPr>
          </w:p>
        </w:tc>
        <w:tc>
          <w:tcPr>
            <w:tcW w:w="2963" w:type="dxa"/>
            <w:tcBorders>
              <w:top w:val="single" w:color="000000" w:sz="6" w:space="0"/>
              <w:left w:val="single" w:color="000000" w:sz="6" w:space="0"/>
              <w:bottom w:val="single" w:color="000000" w:sz="6" w:space="0"/>
              <w:right w:val="single" w:color="000000" w:sz="6" w:space="0"/>
            </w:tcBorders>
            <w:hideMark/>
          </w:tcPr>
          <w:p w:rsidRPr="004F7D3E" w:rsidR="00F86269" w:rsidP="00F86269" w:rsidRDefault="008418A4" w14:paraId="73DC7064" w14:textId="1FF9464B">
            <w:pPr>
              <w:rPr>
                <w:color w:val="70AD47" w:themeColor="accent6"/>
                <w:lang w:eastAsia="fr-CA"/>
              </w:rPr>
            </w:pPr>
            <w:r>
              <w:t xml:space="preserve"> </w:t>
            </w:r>
            <w:r>
              <w:rPr>
                <w:b/>
                <w:bCs/>
                <w:lang w:eastAsia="fr-CA"/>
              </w:rPr>
              <w:t xml:space="preserve"> </w:t>
            </w:r>
          </w:p>
        </w:tc>
      </w:tr>
      <w:tr w:rsidRPr="00F86269" w:rsidR="00F86269" w:rsidTr="00AC0A80" w14:paraId="58F1577E" w14:textId="77777777">
        <w:trPr>
          <w:trHeight w:val="525"/>
        </w:trPr>
        <w:tc>
          <w:tcPr>
            <w:tcW w:w="1369" w:type="dxa"/>
            <w:tcBorders>
              <w:top w:val="single" w:color="000000" w:sz="6" w:space="0"/>
              <w:left w:val="single" w:color="000000" w:sz="6" w:space="0"/>
              <w:bottom w:val="single" w:color="000000" w:sz="6" w:space="0"/>
              <w:right w:val="single" w:color="000000" w:sz="6" w:space="0"/>
            </w:tcBorders>
            <w:vAlign w:val="center"/>
          </w:tcPr>
          <w:p w:rsidRPr="00F86269" w:rsidR="00F86269" w:rsidP="00F86269" w:rsidRDefault="00D3273A" w14:paraId="5E27E0D0" w14:textId="500FB44C">
            <w:pPr>
              <w:jc w:val="center"/>
              <w:rPr>
                <w:lang w:eastAsia="fr-CA"/>
              </w:rPr>
            </w:pPr>
            <w:r>
              <w:rPr>
                <w:lang w:eastAsia="fr-CA"/>
              </w:rPr>
              <w:t>XX</w:t>
            </w:r>
            <w:r w:rsidR="00EA1B66">
              <w:rPr>
                <w:lang w:eastAsia="fr-CA"/>
              </w:rPr>
              <w:t xml:space="preserve"> jours</w:t>
            </w:r>
          </w:p>
        </w:tc>
        <w:tc>
          <w:tcPr>
            <w:tcW w:w="2876" w:type="dxa"/>
            <w:tcBorders>
              <w:top w:val="single" w:color="000000" w:sz="6" w:space="0"/>
              <w:left w:val="single" w:color="000000" w:sz="6" w:space="0"/>
              <w:bottom w:val="single" w:color="000000" w:sz="6" w:space="0"/>
              <w:right w:val="single" w:color="000000" w:sz="6" w:space="0"/>
            </w:tcBorders>
          </w:tcPr>
          <w:p w:rsidRPr="00F86269" w:rsidR="00F86269" w:rsidP="00F86269" w:rsidRDefault="00000000" w14:paraId="3AE87596" w14:textId="586DA61E">
            <w:pPr>
              <w:rPr>
                <w:lang w:val="fr-FR" w:eastAsia="fr-CA"/>
              </w:rPr>
            </w:pPr>
            <w:sdt>
              <w:sdtPr>
                <w:rPr>
                  <w:b/>
                  <w:bCs/>
                  <w:sz w:val="20"/>
                  <w:szCs w:val="20"/>
                  <w:lang w:eastAsia="fr-FR"/>
                </w:rPr>
                <w:id w:val="1942421668"/>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Pr="00F86269" w:rsidR="00F86269">
              <w:rPr>
                <w:lang w:val="fr-FR" w:eastAsia="fr-CA"/>
              </w:rPr>
              <w:t xml:space="preserve"> TDM </w:t>
            </w:r>
            <w:sdt>
              <w:sdtPr>
                <w:rPr>
                  <w:b/>
                  <w:bCs/>
                  <w:sz w:val="20"/>
                  <w:szCs w:val="20"/>
                  <w:lang w:eastAsia="fr-FR"/>
                </w:rPr>
                <w:id w:val="1221169837"/>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Pr="00F86269" w:rsidR="00B222F4">
              <w:rPr>
                <w:lang w:val="fr-FR" w:eastAsia="fr-CA"/>
              </w:rPr>
              <w:t xml:space="preserve"> </w:t>
            </w:r>
            <w:r w:rsidRPr="00F86269" w:rsidR="00F86269">
              <w:rPr>
                <w:lang w:val="fr-FR" w:eastAsia="fr-CA"/>
              </w:rPr>
              <w:t xml:space="preserve">IRM </w:t>
            </w:r>
            <w:sdt>
              <w:sdtPr>
                <w:rPr>
                  <w:b/>
                  <w:bCs/>
                  <w:sz w:val="20"/>
                  <w:szCs w:val="20"/>
                  <w:lang w:eastAsia="fr-FR"/>
                </w:rPr>
                <w:id w:val="1274133462"/>
                <w14:checkbox>
                  <w14:checked w14:val="0"/>
                  <w14:checkedState w14:val="2612" w14:font="MS Gothic"/>
                  <w14:uncheckedState w14:val="2610" w14:font="MS Gothic"/>
                </w14:checkbox>
              </w:sdtPr>
              <w:sdtContent>
                <w:r w:rsidR="00D3273A">
                  <w:rPr>
                    <w:rFonts w:hint="eastAsia" w:ascii="MS Gothic" w:hAnsi="MS Gothic" w:eastAsia="MS Gothic"/>
                    <w:b/>
                    <w:bCs/>
                    <w:sz w:val="20"/>
                    <w:szCs w:val="20"/>
                    <w:lang w:eastAsia="fr-FR"/>
                  </w:rPr>
                  <w:t>☐</w:t>
                </w:r>
              </w:sdtContent>
            </w:sdt>
            <w:r w:rsidRPr="00F86269" w:rsidR="00B222F4">
              <w:rPr>
                <w:lang w:val="fr-FR" w:eastAsia="fr-CA"/>
              </w:rPr>
              <w:t xml:space="preserve"> </w:t>
            </w:r>
            <w:r w:rsidRPr="00F86269" w:rsidR="00F86269">
              <w:rPr>
                <w:lang w:val="fr-FR" w:eastAsia="fr-CA"/>
              </w:rPr>
              <w:t>Scopie</w:t>
            </w:r>
            <w:r w:rsidRPr="00F86269" w:rsidR="00F86269">
              <w:rPr>
                <w:rFonts w:ascii="Cambria" w:hAnsi="Cambria" w:cs="Cambria"/>
                <w:lang w:val="fr-FR" w:eastAsia="fr-CA"/>
              </w:rPr>
              <w:t> </w:t>
            </w:r>
          </w:p>
          <w:p w:rsidRPr="00F86269" w:rsidR="00F86269" w:rsidP="00F86269" w:rsidRDefault="00000000" w14:paraId="02F3D629" w14:textId="5E11E28B">
            <w:pPr>
              <w:rPr>
                <w:lang w:val="fr-FR" w:eastAsia="fr-CA"/>
              </w:rPr>
            </w:pPr>
            <w:sdt>
              <w:sdtPr>
                <w:rPr>
                  <w:b/>
                  <w:bCs/>
                  <w:sz w:val="20"/>
                  <w:szCs w:val="20"/>
                  <w:lang w:eastAsia="fr-FR"/>
                </w:rPr>
                <w:id w:val="-931043294"/>
                <w14:checkbox>
                  <w14:checked w14:val="0"/>
                  <w14:checkedState w14:val="2612" w14:font="MS Gothic"/>
                  <w14:uncheckedState w14:val="2610" w14:font="MS Gothic"/>
                </w14:checkbox>
              </w:sdtPr>
              <w:sdtContent>
                <w:r w:rsidR="00B222F4">
                  <w:rPr>
                    <w:rFonts w:hint="eastAsia" w:ascii="MS Gothic" w:hAnsi="MS Gothic" w:eastAsia="MS Gothic"/>
                    <w:b/>
                    <w:bCs/>
                    <w:sz w:val="20"/>
                    <w:szCs w:val="20"/>
                    <w:lang w:eastAsia="fr-FR"/>
                  </w:rPr>
                  <w:t>☐</w:t>
                </w:r>
              </w:sdtContent>
            </w:sdt>
            <w:r w:rsidR="00EA1B66">
              <w:rPr>
                <w:bCs/>
                <w:sz w:val="20"/>
                <w:szCs w:val="20"/>
                <w:lang w:eastAsia="fr-FR"/>
              </w:rPr>
              <w:t xml:space="preserve"> </w:t>
            </w:r>
            <w:proofErr w:type="spellStart"/>
            <w:r w:rsidR="00EA1B66">
              <w:rPr>
                <w:bCs/>
                <w:sz w:val="20"/>
                <w:szCs w:val="20"/>
                <w:lang w:eastAsia="fr-FR"/>
              </w:rPr>
              <w:t>Angio</w:t>
            </w:r>
            <w:proofErr w:type="spellEnd"/>
            <w:r w:rsidRPr="00F86269" w:rsidR="00F86269">
              <w:rPr>
                <w:rFonts w:ascii="Cambria" w:hAnsi="Cambria" w:cs="Cambria"/>
                <w:lang w:val="fr-FR" w:eastAsia="fr-CA"/>
              </w:rPr>
              <w:t> </w:t>
            </w:r>
          </w:p>
        </w:tc>
        <w:tc>
          <w:tcPr>
            <w:tcW w:w="2410" w:type="dxa"/>
            <w:tcBorders>
              <w:top w:val="single" w:color="000000" w:sz="6" w:space="0"/>
              <w:left w:val="single" w:color="000000" w:sz="6" w:space="0"/>
              <w:bottom w:val="single" w:color="000000" w:sz="6" w:space="0"/>
              <w:right w:val="single" w:color="000000" w:sz="6" w:space="0"/>
            </w:tcBorders>
          </w:tcPr>
          <w:p w:rsidRPr="0006225D" w:rsidR="00F86269" w:rsidP="008418A4" w:rsidRDefault="00F86269" w14:paraId="5F6B8E20" w14:textId="36D9F647">
            <w:pPr>
              <w:tabs>
                <w:tab w:val="left" w:pos="555"/>
              </w:tabs>
              <w:rPr>
                <w:lang w:eastAsia="fr-CA"/>
              </w:rPr>
            </w:pPr>
          </w:p>
        </w:tc>
        <w:tc>
          <w:tcPr>
            <w:tcW w:w="2963" w:type="dxa"/>
            <w:tcBorders>
              <w:top w:val="single" w:color="000000" w:sz="6" w:space="0"/>
              <w:left w:val="single" w:color="000000" w:sz="6" w:space="0"/>
              <w:bottom w:val="single" w:color="000000" w:sz="6" w:space="0"/>
              <w:right w:val="single" w:color="000000" w:sz="6" w:space="0"/>
            </w:tcBorders>
          </w:tcPr>
          <w:p w:rsidRPr="004F7D3E" w:rsidR="00F86269" w:rsidP="00F86269" w:rsidRDefault="00F86269" w14:paraId="3C385A6A" w14:textId="1415B624">
            <w:pPr>
              <w:rPr>
                <w:color w:val="70AD47" w:themeColor="accent6"/>
                <w:lang w:eastAsia="fr-CA"/>
              </w:rPr>
            </w:pPr>
          </w:p>
        </w:tc>
      </w:tr>
      <w:tr w:rsidRPr="00F86269" w:rsidR="008418A4" w:rsidTr="00AC0A80" w14:paraId="1908C0CA" w14:textId="77777777">
        <w:trPr>
          <w:trHeight w:val="525"/>
        </w:trPr>
        <w:tc>
          <w:tcPr>
            <w:tcW w:w="1369" w:type="dxa"/>
            <w:tcBorders>
              <w:top w:val="single" w:color="000000" w:sz="6" w:space="0"/>
              <w:left w:val="single" w:color="000000" w:sz="6" w:space="0"/>
              <w:bottom w:val="single" w:color="000000" w:sz="6" w:space="0"/>
              <w:right w:val="single" w:color="000000" w:sz="6" w:space="0"/>
            </w:tcBorders>
            <w:vAlign w:val="center"/>
          </w:tcPr>
          <w:p w:rsidR="008418A4" w:rsidP="008418A4" w:rsidRDefault="00D3273A" w14:paraId="6A28AA75" w14:textId="75AFF7B1">
            <w:pPr>
              <w:jc w:val="center"/>
              <w:rPr>
                <w:lang w:eastAsia="fr-CA"/>
              </w:rPr>
            </w:pPr>
            <w:r>
              <w:rPr>
                <w:lang w:eastAsia="fr-CA"/>
              </w:rPr>
              <w:t xml:space="preserve">XX </w:t>
            </w:r>
            <w:r w:rsidR="008418A4">
              <w:rPr>
                <w:lang w:eastAsia="fr-CA"/>
              </w:rPr>
              <w:t>jours</w:t>
            </w:r>
          </w:p>
        </w:tc>
        <w:tc>
          <w:tcPr>
            <w:tcW w:w="2876" w:type="dxa"/>
            <w:tcBorders>
              <w:top w:val="single" w:color="000000" w:sz="6" w:space="0"/>
              <w:left w:val="single" w:color="000000" w:sz="6" w:space="0"/>
              <w:bottom w:val="single" w:color="000000" w:sz="6" w:space="0"/>
              <w:right w:val="single" w:color="000000" w:sz="6" w:space="0"/>
            </w:tcBorders>
          </w:tcPr>
          <w:p w:rsidRPr="00F86269" w:rsidR="008418A4" w:rsidP="008418A4" w:rsidRDefault="00000000" w14:paraId="74A99EC2" w14:textId="3E4B3C6B">
            <w:pPr>
              <w:rPr>
                <w:lang w:val="fr-FR" w:eastAsia="fr-CA"/>
              </w:rPr>
            </w:pPr>
            <w:sdt>
              <w:sdtPr>
                <w:rPr>
                  <w:b/>
                  <w:bCs/>
                  <w:sz w:val="20"/>
                  <w:szCs w:val="20"/>
                  <w:lang w:eastAsia="fr-FR"/>
                </w:rPr>
                <w:id w:val="-768087085"/>
                <w14:checkbox>
                  <w14:checked w14:val="0"/>
                  <w14:checkedState w14:val="2612" w14:font="MS Gothic"/>
                  <w14:uncheckedState w14:val="2610" w14:font="MS Gothic"/>
                </w14:checkbox>
              </w:sdtPr>
              <w:sdtContent>
                <w:r w:rsidR="008418A4">
                  <w:rPr>
                    <w:rFonts w:hint="eastAsia" w:ascii="MS Gothic" w:hAnsi="MS Gothic" w:eastAsia="MS Gothic"/>
                    <w:b/>
                    <w:bCs/>
                    <w:sz w:val="20"/>
                    <w:szCs w:val="20"/>
                    <w:lang w:eastAsia="fr-FR"/>
                  </w:rPr>
                  <w:t>☐</w:t>
                </w:r>
              </w:sdtContent>
            </w:sdt>
            <w:r w:rsidRPr="00F86269" w:rsidR="008418A4">
              <w:rPr>
                <w:lang w:val="fr-FR" w:eastAsia="fr-CA"/>
              </w:rPr>
              <w:t xml:space="preserve"> TDM </w:t>
            </w:r>
            <w:sdt>
              <w:sdtPr>
                <w:rPr>
                  <w:b/>
                  <w:bCs/>
                  <w:sz w:val="20"/>
                  <w:szCs w:val="20"/>
                  <w:lang w:eastAsia="fr-FR"/>
                </w:rPr>
                <w:id w:val="2046251469"/>
                <w14:checkbox>
                  <w14:checked w14:val="0"/>
                  <w14:checkedState w14:val="2612" w14:font="MS Gothic"/>
                  <w14:uncheckedState w14:val="2610" w14:font="MS Gothic"/>
                </w14:checkbox>
              </w:sdtPr>
              <w:sdtContent>
                <w:r w:rsidR="008418A4">
                  <w:rPr>
                    <w:rFonts w:hint="eastAsia" w:ascii="MS Gothic" w:hAnsi="MS Gothic" w:eastAsia="MS Gothic"/>
                    <w:b/>
                    <w:bCs/>
                    <w:sz w:val="20"/>
                    <w:szCs w:val="20"/>
                    <w:lang w:eastAsia="fr-FR"/>
                  </w:rPr>
                  <w:t>☐</w:t>
                </w:r>
              </w:sdtContent>
            </w:sdt>
            <w:r w:rsidRPr="00F86269" w:rsidR="008418A4">
              <w:rPr>
                <w:lang w:val="fr-FR" w:eastAsia="fr-CA"/>
              </w:rPr>
              <w:t xml:space="preserve"> IRM </w:t>
            </w:r>
            <w:sdt>
              <w:sdtPr>
                <w:rPr>
                  <w:b/>
                  <w:bCs/>
                  <w:sz w:val="20"/>
                  <w:szCs w:val="20"/>
                  <w:lang w:eastAsia="fr-FR"/>
                </w:rPr>
                <w:id w:val="-2042201044"/>
                <w14:checkbox>
                  <w14:checked w14:val="0"/>
                  <w14:checkedState w14:val="2612" w14:font="MS Gothic"/>
                  <w14:uncheckedState w14:val="2610" w14:font="MS Gothic"/>
                </w14:checkbox>
              </w:sdtPr>
              <w:sdtContent>
                <w:r w:rsidR="00D3273A">
                  <w:rPr>
                    <w:rFonts w:hint="eastAsia" w:ascii="MS Gothic" w:hAnsi="MS Gothic" w:eastAsia="MS Gothic"/>
                    <w:b/>
                    <w:bCs/>
                    <w:sz w:val="20"/>
                    <w:szCs w:val="20"/>
                    <w:lang w:eastAsia="fr-FR"/>
                  </w:rPr>
                  <w:t>☐</w:t>
                </w:r>
              </w:sdtContent>
            </w:sdt>
            <w:r w:rsidRPr="00F86269" w:rsidR="008418A4">
              <w:rPr>
                <w:lang w:val="fr-FR" w:eastAsia="fr-CA"/>
              </w:rPr>
              <w:t xml:space="preserve"> Scopie</w:t>
            </w:r>
            <w:r w:rsidRPr="00F86269" w:rsidR="008418A4">
              <w:rPr>
                <w:rFonts w:ascii="Cambria" w:hAnsi="Cambria" w:cs="Cambria"/>
                <w:lang w:val="fr-FR" w:eastAsia="fr-CA"/>
              </w:rPr>
              <w:t> </w:t>
            </w:r>
          </w:p>
          <w:p w:rsidR="008418A4" w:rsidP="008418A4" w:rsidRDefault="00000000" w14:paraId="35203BCC" w14:textId="2A3C613A">
            <w:pPr>
              <w:rPr>
                <w:b/>
                <w:bCs/>
                <w:sz w:val="20"/>
                <w:szCs w:val="20"/>
                <w:lang w:eastAsia="fr-FR"/>
              </w:rPr>
            </w:pPr>
            <w:sdt>
              <w:sdtPr>
                <w:rPr>
                  <w:b/>
                  <w:bCs/>
                  <w:sz w:val="20"/>
                  <w:szCs w:val="20"/>
                  <w:lang w:eastAsia="fr-FR"/>
                </w:rPr>
                <w:id w:val="-42597990"/>
                <w14:checkbox>
                  <w14:checked w14:val="0"/>
                  <w14:checkedState w14:val="2612" w14:font="MS Gothic"/>
                  <w14:uncheckedState w14:val="2610" w14:font="MS Gothic"/>
                </w14:checkbox>
              </w:sdtPr>
              <w:sdtContent>
                <w:r w:rsidR="008418A4">
                  <w:rPr>
                    <w:rFonts w:hint="eastAsia" w:ascii="MS Gothic" w:hAnsi="MS Gothic" w:eastAsia="MS Gothic"/>
                    <w:b/>
                    <w:bCs/>
                    <w:sz w:val="20"/>
                    <w:szCs w:val="20"/>
                    <w:lang w:eastAsia="fr-FR"/>
                  </w:rPr>
                  <w:t>☐</w:t>
                </w:r>
              </w:sdtContent>
            </w:sdt>
            <w:r w:rsidR="008418A4">
              <w:rPr>
                <w:bCs/>
                <w:sz w:val="20"/>
                <w:szCs w:val="20"/>
                <w:lang w:eastAsia="fr-FR"/>
              </w:rPr>
              <w:t xml:space="preserve"> </w:t>
            </w:r>
            <w:proofErr w:type="spellStart"/>
            <w:r w:rsidR="008418A4">
              <w:rPr>
                <w:bCs/>
                <w:sz w:val="20"/>
                <w:szCs w:val="20"/>
                <w:lang w:eastAsia="fr-FR"/>
              </w:rPr>
              <w:t>Angio</w:t>
            </w:r>
            <w:proofErr w:type="spellEnd"/>
            <w:r w:rsidRPr="00F86269" w:rsidR="008418A4">
              <w:rPr>
                <w:rFonts w:ascii="Cambria" w:hAnsi="Cambria" w:cs="Cambria"/>
                <w:lang w:val="fr-FR" w:eastAsia="fr-CA"/>
              </w:rPr>
              <w:t> </w:t>
            </w:r>
          </w:p>
        </w:tc>
        <w:tc>
          <w:tcPr>
            <w:tcW w:w="2410" w:type="dxa"/>
            <w:tcBorders>
              <w:top w:val="single" w:color="000000" w:sz="6" w:space="0"/>
              <w:left w:val="single" w:color="000000" w:sz="6" w:space="0"/>
              <w:bottom w:val="single" w:color="000000" w:sz="6" w:space="0"/>
              <w:right w:val="single" w:color="000000" w:sz="6" w:space="0"/>
            </w:tcBorders>
          </w:tcPr>
          <w:p w:rsidRPr="0006225D" w:rsidR="008418A4" w:rsidP="008418A4" w:rsidRDefault="008418A4" w14:paraId="30A2CD2A" w14:textId="116FD7CA">
            <w:pPr>
              <w:jc w:val="center"/>
              <w:rPr>
                <w:lang w:eastAsia="fr-CA"/>
              </w:rPr>
            </w:pPr>
          </w:p>
        </w:tc>
        <w:tc>
          <w:tcPr>
            <w:tcW w:w="2963" w:type="dxa"/>
            <w:tcBorders>
              <w:top w:val="single" w:color="000000" w:sz="6" w:space="0"/>
              <w:left w:val="single" w:color="000000" w:sz="6" w:space="0"/>
              <w:bottom w:val="single" w:color="000000" w:sz="6" w:space="0"/>
              <w:right w:val="single" w:color="000000" w:sz="6" w:space="0"/>
            </w:tcBorders>
          </w:tcPr>
          <w:p w:rsidRPr="004F7D3E" w:rsidR="008418A4" w:rsidP="008418A4" w:rsidRDefault="008418A4" w14:paraId="70A585BE" w14:textId="666A7430">
            <w:pPr>
              <w:rPr>
                <w:color w:val="70AD47" w:themeColor="accent6"/>
                <w:lang w:eastAsia="fr-CA"/>
              </w:rPr>
            </w:pPr>
          </w:p>
        </w:tc>
      </w:tr>
    </w:tbl>
    <w:p w:rsidR="00B222F4" w:rsidP="00E27FE5" w:rsidRDefault="00B222F4" w14:paraId="19F96367" w14:textId="77777777">
      <w:pPr>
        <w:rPr>
          <w:lang w:val="fr-FR" w:eastAsia="fr-CA"/>
        </w:rPr>
      </w:pPr>
    </w:p>
    <w:p w:rsidR="00EA1B66" w:rsidP="00E27FE5" w:rsidRDefault="00EA1B66" w14:paraId="606F4009" w14:textId="77777777">
      <w:pPr>
        <w:rPr>
          <w:lang w:val="fr-FR" w:eastAsia="fr-CA"/>
        </w:rPr>
      </w:pPr>
    </w:p>
    <w:p w:rsidRPr="00F86269" w:rsidR="00EA1B66" w:rsidP="00E27FE5" w:rsidRDefault="00EA1B66" w14:paraId="26111793" w14:textId="77777777">
      <w:pPr>
        <w:rPr>
          <w:lang w:val="fr-FR" w:eastAsia="fr-CA"/>
        </w:rPr>
      </w:pPr>
    </w:p>
    <w:p w:rsidR="00E27FE5" w:rsidP="00E27FE5" w:rsidRDefault="00E27FE5" w14:paraId="09B12CBF" w14:textId="4A6A9838">
      <w:pPr>
        <w:pStyle w:val="Titre2"/>
        <w:rPr>
          <w:lang w:eastAsia="fr-CA"/>
        </w:rPr>
      </w:pPr>
      <w:bookmarkStart w:name="_Toc182991568" w:id="9"/>
      <w:r>
        <w:rPr>
          <w:lang w:eastAsia="fr-CA"/>
        </w:rPr>
        <w:t>Prévision des libérations de la personne monitrice clinique</w:t>
      </w:r>
      <w:bookmarkEnd w:id="9"/>
    </w:p>
    <w:p w:rsidR="00E27FE5" w:rsidP="00E27FE5" w:rsidRDefault="00E27FE5" w14:paraId="206480B3" w14:textId="77777777">
      <w:pPr>
        <w:rPr>
          <w:lang w:eastAsia="fr-CA"/>
        </w:rPr>
      </w:pPr>
    </w:p>
    <w:tbl>
      <w:tblPr>
        <w:tblStyle w:val="Grilledutableau"/>
        <w:tblW w:w="9889" w:type="dxa"/>
        <w:tblLook w:val="04A0" w:firstRow="1" w:lastRow="0" w:firstColumn="1" w:lastColumn="0" w:noHBand="0" w:noVBand="1"/>
      </w:tblPr>
      <w:tblGrid>
        <w:gridCol w:w="4796"/>
        <w:gridCol w:w="5093"/>
      </w:tblGrid>
      <w:tr w:rsidRPr="002A303C" w:rsidR="002A303C" w:rsidTr="002C4463" w14:paraId="336AC42C" w14:textId="77777777">
        <w:tc>
          <w:tcPr>
            <w:tcW w:w="4796" w:type="dxa"/>
          </w:tcPr>
          <w:p w:rsidRPr="002A303C" w:rsidR="002A303C" w:rsidP="002A303C" w:rsidRDefault="002A303C" w14:paraId="6179BB56" w14:textId="77777777">
            <w:pPr>
              <w:rPr>
                <w:b/>
                <w:lang w:val="fr-FR" w:eastAsia="fr-CA"/>
              </w:rPr>
            </w:pPr>
            <w:r w:rsidRPr="002A303C">
              <w:rPr>
                <w:b/>
                <w:lang w:val="fr-FR" w:eastAsia="fr-CA"/>
              </w:rPr>
              <w:t>Mois</w:t>
            </w:r>
          </w:p>
        </w:tc>
        <w:tc>
          <w:tcPr>
            <w:tcW w:w="5093" w:type="dxa"/>
          </w:tcPr>
          <w:p w:rsidRPr="002A303C" w:rsidR="002A303C" w:rsidP="002A303C" w:rsidRDefault="002A303C" w14:paraId="1614B4DA" w14:textId="77777777">
            <w:pPr>
              <w:rPr>
                <w:b/>
                <w:lang w:val="fr-FR" w:eastAsia="fr-CA"/>
              </w:rPr>
            </w:pPr>
            <w:r w:rsidRPr="002A303C">
              <w:rPr>
                <w:b/>
                <w:lang w:val="fr-FR" w:eastAsia="fr-CA"/>
              </w:rPr>
              <w:t xml:space="preserve">Jours de libération </w:t>
            </w:r>
            <w:r w:rsidRPr="00DA11C8">
              <w:rPr>
                <w:b/>
                <w:color w:val="FF0000"/>
                <w:lang w:val="fr-FR" w:eastAsia="fr-CA"/>
              </w:rPr>
              <w:t>estimés</w:t>
            </w:r>
          </w:p>
        </w:tc>
      </w:tr>
      <w:tr w:rsidRPr="002A303C" w:rsidR="002A303C" w:rsidTr="002C4463" w14:paraId="5EE1447F" w14:textId="77777777">
        <w:tc>
          <w:tcPr>
            <w:tcW w:w="4796" w:type="dxa"/>
          </w:tcPr>
          <w:p w:rsidRPr="002A303C" w:rsidR="002A303C" w:rsidP="002A303C" w:rsidRDefault="00AD3288" w14:paraId="21F48F92" w14:textId="5C426F6A">
            <w:pPr>
              <w:rPr>
                <w:bCs/>
                <w:lang w:val="fr-FR" w:eastAsia="fr-CA"/>
              </w:rPr>
            </w:pPr>
            <w:r>
              <w:rPr>
                <w:bCs/>
                <w:lang w:val="fr-FR" w:eastAsia="fr-CA"/>
              </w:rPr>
              <w:t>Janvier à mai</w:t>
            </w:r>
          </w:p>
        </w:tc>
        <w:tc>
          <w:tcPr>
            <w:tcW w:w="5093" w:type="dxa"/>
          </w:tcPr>
          <w:p w:rsidRPr="00A67499" w:rsidR="002A303C" w:rsidP="00B45D03" w:rsidRDefault="00D3273A" w14:paraId="0513AD05" w14:textId="402399A6">
            <w:pPr>
              <w:rPr>
                <w:bCs/>
                <w:lang w:val="fr-FR" w:eastAsia="fr-CA"/>
              </w:rPr>
            </w:pPr>
            <w:r>
              <w:rPr>
                <w:bCs/>
                <w:lang w:val="fr-FR" w:eastAsia="fr-CA"/>
              </w:rPr>
              <w:t>XX</w:t>
            </w:r>
            <w:r w:rsidRPr="00A67499" w:rsidR="002A303C">
              <w:rPr>
                <w:bCs/>
                <w:lang w:val="fr-FR" w:eastAsia="fr-CA"/>
              </w:rPr>
              <w:t xml:space="preserve"> </w:t>
            </w:r>
            <w:r w:rsidRPr="00A67499" w:rsidR="002A303C">
              <w:rPr>
                <w:lang w:val="fr-FR" w:eastAsia="fr-CA"/>
              </w:rPr>
              <w:t>(</w:t>
            </w:r>
            <w:r w:rsidRPr="00A67499" w:rsidR="002A303C">
              <w:rPr>
                <w:bCs/>
                <w:lang w:val="fr-FR" w:eastAsia="fr-CA"/>
              </w:rPr>
              <w:t xml:space="preserve">Se référer à l’horaire de stage) </w:t>
            </w:r>
          </w:p>
        </w:tc>
      </w:tr>
    </w:tbl>
    <w:p w:rsidR="002A303C" w:rsidP="00E27FE5" w:rsidRDefault="002A303C" w14:paraId="6DF55343" w14:textId="77777777">
      <w:pPr>
        <w:rPr>
          <w:lang w:eastAsia="fr-CA"/>
        </w:rPr>
      </w:pPr>
    </w:p>
    <w:p w:rsidR="00EA1B66" w:rsidP="00E27FE5" w:rsidRDefault="00EA1B66" w14:paraId="3810CA4E" w14:textId="77777777">
      <w:pPr>
        <w:rPr>
          <w:lang w:eastAsia="fr-CA"/>
        </w:rPr>
      </w:pPr>
    </w:p>
    <w:p w:rsidR="00EA1B66" w:rsidP="00E27FE5" w:rsidRDefault="00EA1B66" w14:paraId="353AE982" w14:textId="77777777">
      <w:pPr>
        <w:rPr>
          <w:lang w:eastAsia="fr-CA"/>
        </w:rPr>
      </w:pPr>
    </w:p>
    <w:p w:rsidR="00EA1B66" w:rsidP="00E27FE5" w:rsidRDefault="00EA1B66" w14:paraId="1D5B342A" w14:textId="77777777">
      <w:pPr>
        <w:rPr>
          <w:lang w:eastAsia="fr-CA"/>
        </w:rPr>
      </w:pPr>
    </w:p>
    <w:p w:rsidR="00EA1B66" w:rsidP="00E27FE5" w:rsidRDefault="00EA1B66" w14:paraId="013260B6" w14:textId="77777777">
      <w:pPr>
        <w:rPr>
          <w:lang w:eastAsia="fr-CA"/>
        </w:rPr>
      </w:pPr>
    </w:p>
    <w:p w:rsidR="00EA1B66" w:rsidP="00E27FE5" w:rsidRDefault="00EA1B66" w14:paraId="7937E2BD" w14:textId="77777777">
      <w:pPr>
        <w:rPr>
          <w:lang w:eastAsia="fr-CA"/>
        </w:rPr>
      </w:pPr>
    </w:p>
    <w:p w:rsidR="00E27FE5" w:rsidP="00E27FE5" w:rsidRDefault="00E27FE5" w14:paraId="7760D930" w14:textId="56A39860">
      <w:pPr>
        <w:pStyle w:val="Titre2"/>
        <w:rPr>
          <w:lang w:eastAsia="fr-CA"/>
        </w:rPr>
      </w:pPr>
      <w:bookmarkStart w:name="_Toc182991569" w:id="10"/>
      <w:r>
        <w:rPr>
          <w:lang w:eastAsia="fr-CA"/>
        </w:rPr>
        <w:t>Absence de la personne monitrice clinique (remplacement)</w:t>
      </w:r>
      <w:bookmarkEnd w:id="10"/>
    </w:p>
    <w:p w:rsidR="00E27FE5" w:rsidP="00E27FE5" w:rsidRDefault="00E27FE5" w14:paraId="74A94F92" w14:textId="77777777">
      <w:pPr>
        <w:rPr>
          <w:lang w:eastAsia="fr-CA"/>
        </w:rPr>
      </w:pPr>
    </w:p>
    <w:p w:rsidRPr="00EA1B66" w:rsidR="00D81E22" w:rsidP="00D81E22" w:rsidRDefault="00D81E22" w14:paraId="3514197B" w14:textId="4D68A8B9">
      <w:pPr>
        <w:rPr>
          <w:b/>
          <w:color w:val="D93B20"/>
          <w:lang w:val="fr-FR" w:eastAsia="fr-CA"/>
        </w:rPr>
      </w:pPr>
      <w:r w:rsidRPr="00D81E22">
        <w:rPr>
          <w:b/>
          <w:color w:val="D93B20"/>
          <w:lang w:val="fr-FR" w:eastAsia="fr-CA"/>
        </w:rPr>
        <w:t>Si la personne monitrice clinique est absente ou en vacances le jour de la rentrée des stagiaires, il est important de planifier son remplacement afin d’assurer un accueil organisé et équitable pour chaque groupe de stagiaires.</w:t>
      </w:r>
      <w:r w:rsidR="00D9781D">
        <w:rPr>
          <w:b/>
          <w:color w:val="D93B20"/>
          <w:lang w:val="fr-FR" w:eastAsia="fr-CA"/>
        </w:rPr>
        <w:t xml:space="preserve"> </w:t>
      </w:r>
      <w:proofErr w:type="gramStart"/>
      <w:r w:rsidRPr="00D81E22">
        <w:rPr>
          <w:b/>
          <w:color w:val="D93B20"/>
          <w:lang w:val="fr-FR" w:eastAsia="fr-CA"/>
        </w:rPr>
        <w:t>Il</w:t>
      </w:r>
      <w:proofErr w:type="gramEnd"/>
      <w:r w:rsidR="00EA1B66">
        <w:rPr>
          <w:b/>
          <w:color w:val="D93B20"/>
          <w:lang w:val="fr-FR" w:eastAsia="fr-CA"/>
        </w:rPr>
        <w:t xml:space="preserve"> </w:t>
      </w:r>
      <w:r w:rsidRPr="00D81E22">
        <w:rPr>
          <w:b/>
          <w:color w:val="D93B20"/>
          <w:lang w:val="fr-FR" w:eastAsia="fr-CA"/>
        </w:rPr>
        <w:t>en est de même si la personne monitrice clinique doit s’absenter en cours de</w:t>
      </w:r>
      <w:r w:rsidR="00EA1B66">
        <w:rPr>
          <w:b/>
          <w:color w:val="D93B20"/>
          <w:lang w:val="fr-FR" w:eastAsia="fr-CA"/>
        </w:rPr>
        <w:t xml:space="preserve"> </w:t>
      </w:r>
      <w:r w:rsidRPr="00D81E22">
        <w:rPr>
          <w:b/>
          <w:color w:val="D93B20"/>
          <w:lang w:val="fr-FR" w:eastAsia="fr-CA"/>
        </w:rPr>
        <w:t>session.</w:t>
      </w:r>
      <w:r w:rsidR="00180138">
        <w:rPr>
          <w:b/>
          <w:color w:val="D93B20"/>
          <w:lang w:val="fr-FR" w:eastAsia="fr-CA"/>
        </w:rPr>
        <w:br/>
      </w:r>
    </w:p>
    <w:tbl>
      <w:tblPr>
        <w:tblStyle w:val="Grilledutableau"/>
        <w:tblW w:w="0" w:type="auto"/>
        <w:tblLook w:val="04A0" w:firstRow="1" w:lastRow="0" w:firstColumn="1" w:lastColumn="0" w:noHBand="0" w:noVBand="1"/>
      </w:tblPr>
      <w:tblGrid>
        <w:gridCol w:w="2167"/>
        <w:gridCol w:w="6661"/>
      </w:tblGrid>
      <w:tr w:rsidRPr="00180138" w:rsidR="00180138" w:rsidTr="00180138" w14:paraId="2446ACC3" w14:textId="77777777">
        <w:trPr>
          <w:tblHeader/>
        </w:trPr>
        <w:tc>
          <w:tcPr>
            <w:tcW w:w="2263" w:type="dxa"/>
          </w:tcPr>
          <w:p w:rsidRPr="00180138" w:rsidR="00180138" w:rsidP="00180138" w:rsidRDefault="00180138" w14:paraId="7C79E3FE" w14:textId="77777777">
            <w:pPr>
              <w:rPr>
                <w:b/>
                <w:lang w:val="fr-FR" w:eastAsia="fr-CA"/>
              </w:rPr>
            </w:pPr>
            <w:r w:rsidRPr="00180138">
              <w:rPr>
                <w:b/>
                <w:lang w:val="fr-FR" w:eastAsia="fr-CA"/>
              </w:rPr>
              <w:lastRenderedPageBreak/>
              <w:t>Types d’absences</w:t>
            </w:r>
          </w:p>
        </w:tc>
        <w:tc>
          <w:tcPr>
            <w:tcW w:w="7329" w:type="dxa"/>
          </w:tcPr>
          <w:p w:rsidRPr="00180138" w:rsidR="00180138" w:rsidP="00180138" w:rsidRDefault="00180138" w14:paraId="6B2C79B9" w14:textId="77777777">
            <w:pPr>
              <w:rPr>
                <w:b/>
                <w:lang w:val="fr-FR" w:eastAsia="fr-CA"/>
              </w:rPr>
            </w:pPr>
            <w:r w:rsidRPr="00180138">
              <w:rPr>
                <w:b/>
                <w:lang w:val="fr-FR" w:eastAsia="fr-CA"/>
              </w:rPr>
              <w:t>Responsabilités</w:t>
            </w:r>
          </w:p>
        </w:tc>
      </w:tr>
      <w:tr w:rsidRPr="00180138" w:rsidR="00180138" w:rsidTr="002C4463" w14:paraId="16133115" w14:textId="77777777">
        <w:tc>
          <w:tcPr>
            <w:tcW w:w="2263" w:type="dxa"/>
          </w:tcPr>
          <w:p w:rsidRPr="00180138" w:rsidR="00180138" w:rsidP="00180138" w:rsidRDefault="00180138" w14:paraId="465E86BD" w14:textId="77777777">
            <w:pPr>
              <w:rPr>
                <w:b/>
                <w:lang w:val="fr-FR" w:eastAsia="fr-CA"/>
              </w:rPr>
            </w:pPr>
            <w:r w:rsidRPr="00180138">
              <w:rPr>
                <w:b/>
                <w:lang w:val="fr-FR" w:eastAsia="fr-CA"/>
              </w:rPr>
              <w:t>Court terme</w:t>
            </w:r>
          </w:p>
        </w:tc>
        <w:tc>
          <w:tcPr>
            <w:tcW w:w="7329" w:type="dxa"/>
          </w:tcPr>
          <w:p w:rsidRPr="00180138" w:rsidR="00180138" w:rsidP="00180138" w:rsidRDefault="00180138" w14:paraId="3363C898" w14:textId="77777777">
            <w:pPr>
              <w:rPr>
                <w:bCs/>
                <w:lang w:val="fr-FR" w:eastAsia="fr-CA"/>
              </w:rPr>
            </w:pPr>
            <w:r w:rsidRPr="00180138">
              <w:rPr>
                <w:bCs/>
                <w:lang w:val="fr-FR" w:eastAsia="fr-CA"/>
              </w:rPr>
              <w:t xml:space="preserve">Lors d’une </w:t>
            </w:r>
            <w:r w:rsidRPr="00180138">
              <w:rPr>
                <w:b/>
                <w:u w:val="single"/>
                <w:lang w:val="fr-FR" w:eastAsia="fr-CA"/>
              </w:rPr>
              <w:t>absence court terme</w:t>
            </w:r>
            <w:r w:rsidRPr="00180138">
              <w:rPr>
                <w:bCs/>
                <w:lang w:val="fr-FR" w:eastAsia="fr-CA"/>
              </w:rPr>
              <w:t xml:space="preserve"> (libération, déplacement pour manque d’effectifs, maladie, etc.), la personne monitrice clinique doit reprendre une période équivalente à ce temps d’absence au bénéfice des stagiaires, si possible dans la même semaine.</w:t>
            </w:r>
          </w:p>
        </w:tc>
      </w:tr>
      <w:tr w:rsidRPr="00180138" w:rsidR="00180138" w:rsidTr="002C4463" w14:paraId="30CDA6BD" w14:textId="77777777">
        <w:tc>
          <w:tcPr>
            <w:tcW w:w="2263" w:type="dxa"/>
          </w:tcPr>
          <w:p w:rsidRPr="00180138" w:rsidR="00180138" w:rsidP="00180138" w:rsidRDefault="00180138" w14:paraId="794EBF81" w14:textId="77777777">
            <w:pPr>
              <w:rPr>
                <w:b/>
                <w:lang w:val="fr-FR" w:eastAsia="fr-CA"/>
              </w:rPr>
            </w:pPr>
            <w:r w:rsidRPr="00180138">
              <w:rPr>
                <w:b/>
                <w:lang w:val="fr-FR" w:eastAsia="fr-CA"/>
              </w:rPr>
              <w:t>Vacances</w:t>
            </w:r>
          </w:p>
        </w:tc>
        <w:tc>
          <w:tcPr>
            <w:tcW w:w="7329" w:type="dxa"/>
          </w:tcPr>
          <w:p w:rsidRPr="00180138" w:rsidR="00180138" w:rsidP="00180138" w:rsidRDefault="00180138" w14:paraId="5D159FA3" w14:textId="77777777">
            <w:pPr>
              <w:rPr>
                <w:bCs/>
                <w:lang w:val="fr-FR" w:eastAsia="fr-CA"/>
              </w:rPr>
            </w:pPr>
            <w:r w:rsidRPr="00180138">
              <w:rPr>
                <w:bCs/>
                <w:lang w:val="fr-FR" w:eastAsia="fr-CA"/>
              </w:rPr>
              <w:t xml:space="preserve">Lors d’une </w:t>
            </w:r>
            <w:r w:rsidRPr="00180138">
              <w:rPr>
                <w:b/>
                <w:lang w:val="fr-FR" w:eastAsia="fr-CA"/>
              </w:rPr>
              <w:t>absence « vacances »</w:t>
            </w:r>
            <w:r w:rsidRPr="00180138">
              <w:rPr>
                <w:bCs/>
                <w:lang w:val="fr-FR" w:eastAsia="fr-CA"/>
              </w:rPr>
              <w:t xml:space="preserve"> au cours de la période de stage, celle-ci doit reprendre les journées de libération prévues dans la semaine précédant ou suivant les vacances afin de minimiser l’impact sur les apprentissages des stagiaires. </w:t>
            </w:r>
          </w:p>
          <w:p w:rsidRPr="00180138" w:rsidR="00180138" w:rsidP="00180138" w:rsidRDefault="00180138" w14:paraId="219A2016" w14:textId="77777777">
            <w:pPr>
              <w:rPr>
                <w:bCs/>
                <w:lang w:val="fr-FR" w:eastAsia="fr-CA"/>
              </w:rPr>
            </w:pPr>
            <w:r w:rsidRPr="00180138">
              <w:rPr>
                <w:bCs/>
                <w:lang w:val="fr-FR" w:eastAsia="fr-CA"/>
              </w:rPr>
              <w:t>Par exemple, pour une libération de deux (2) jours par semaine, la personne monitrice clinique en vacances à la semaine</w:t>
            </w:r>
            <w:r w:rsidRPr="00180138">
              <w:rPr>
                <w:rFonts w:ascii="Cambria" w:hAnsi="Cambria" w:cs="Cambria"/>
                <w:bCs/>
                <w:lang w:val="fr-FR" w:eastAsia="fr-CA"/>
              </w:rPr>
              <w:t> </w:t>
            </w:r>
            <w:r w:rsidRPr="00180138">
              <w:rPr>
                <w:bCs/>
                <w:lang w:val="fr-FR" w:eastAsia="fr-CA"/>
              </w:rPr>
              <w:t>7 de la session devra reprendre si possible une journée à la semaine six et une à la semaine huit.</w:t>
            </w:r>
          </w:p>
        </w:tc>
      </w:tr>
      <w:tr w:rsidRPr="00180138" w:rsidR="00180138" w:rsidTr="002C4463" w14:paraId="3E997C9D" w14:textId="77777777">
        <w:tc>
          <w:tcPr>
            <w:tcW w:w="2263" w:type="dxa"/>
          </w:tcPr>
          <w:p w:rsidRPr="00180138" w:rsidR="00180138" w:rsidP="00180138" w:rsidRDefault="00180138" w14:paraId="5C8263B8" w14:textId="77777777">
            <w:pPr>
              <w:rPr>
                <w:b/>
                <w:lang w:val="fr-FR" w:eastAsia="fr-CA"/>
              </w:rPr>
            </w:pPr>
            <w:r w:rsidRPr="00180138">
              <w:rPr>
                <w:b/>
                <w:lang w:val="fr-FR" w:eastAsia="fr-CA"/>
              </w:rPr>
              <w:t>Long terme</w:t>
            </w:r>
          </w:p>
        </w:tc>
        <w:tc>
          <w:tcPr>
            <w:tcW w:w="7329" w:type="dxa"/>
          </w:tcPr>
          <w:p w:rsidRPr="00180138" w:rsidR="00180138" w:rsidP="00180138" w:rsidRDefault="00180138" w14:paraId="1138797D" w14:textId="3C763D50">
            <w:pPr>
              <w:rPr>
                <w:bCs/>
                <w:lang w:val="fr-FR" w:eastAsia="fr-CA"/>
              </w:rPr>
            </w:pPr>
            <w:r w:rsidRPr="00180138">
              <w:rPr>
                <w:bCs/>
                <w:lang w:val="fr-FR" w:eastAsia="fr-CA"/>
              </w:rPr>
              <w:t xml:space="preserve">Lors d’une </w:t>
            </w:r>
            <w:r w:rsidRPr="00180138">
              <w:rPr>
                <w:b/>
                <w:u w:val="single"/>
                <w:lang w:val="fr-FR" w:eastAsia="fr-CA"/>
              </w:rPr>
              <w:t>absence à long terme</w:t>
            </w:r>
            <w:r w:rsidRPr="00180138">
              <w:rPr>
                <w:bCs/>
                <w:lang w:val="fr-FR" w:eastAsia="fr-CA"/>
              </w:rPr>
              <w:t xml:space="preserve"> (maladie, accident, etc.) où celle-ci ne peut exercer ses fonctions auprès des stagiaires, il reviendra aux personnes désignées par le centre de stage de </w:t>
            </w:r>
            <w:r w:rsidRPr="00180138">
              <w:rPr>
                <w:b/>
                <w:lang w:val="fr-FR" w:eastAsia="fr-CA"/>
              </w:rPr>
              <w:t>combler rapidement cette absence</w:t>
            </w:r>
            <w:r w:rsidRPr="00180138">
              <w:rPr>
                <w:bCs/>
                <w:lang w:val="fr-FR" w:eastAsia="fr-CA"/>
              </w:rPr>
              <w:t xml:space="preserve"> afin d’éviter aux stagiaires d’en subir le préjudice. L</w:t>
            </w:r>
            <w:r>
              <w:rPr>
                <w:bCs/>
                <w:lang w:val="fr-FR" w:eastAsia="fr-CA"/>
              </w:rPr>
              <w:t xml:space="preserve">a personne enseignante </w:t>
            </w:r>
            <w:r w:rsidRPr="00180138">
              <w:rPr>
                <w:bCs/>
                <w:lang w:val="fr-FR" w:eastAsia="fr-CA"/>
              </w:rPr>
              <w:t>superviseur</w:t>
            </w:r>
            <w:r>
              <w:rPr>
                <w:bCs/>
                <w:lang w:val="fr-FR" w:eastAsia="fr-CA"/>
              </w:rPr>
              <w:t>e</w:t>
            </w:r>
            <w:r w:rsidRPr="00180138">
              <w:rPr>
                <w:bCs/>
                <w:lang w:val="fr-FR" w:eastAsia="fr-CA"/>
              </w:rPr>
              <w:t xml:space="preserve"> de ce centre verra à seconder adéquatement cette personne. </w:t>
            </w:r>
          </w:p>
        </w:tc>
      </w:tr>
    </w:tbl>
    <w:p w:rsidR="00D81E22" w:rsidP="00E27FE5" w:rsidRDefault="00D81E22" w14:paraId="735544FE" w14:textId="77777777">
      <w:pPr>
        <w:rPr>
          <w:lang w:eastAsia="fr-CA"/>
        </w:rPr>
      </w:pPr>
    </w:p>
    <w:p w:rsidR="00EA1B66" w:rsidP="00E27FE5" w:rsidRDefault="00EA1B66" w14:paraId="26BE2A71" w14:textId="77777777">
      <w:pPr>
        <w:rPr>
          <w:lang w:eastAsia="fr-CA"/>
        </w:rPr>
      </w:pPr>
    </w:p>
    <w:p w:rsidR="00EA1B66" w:rsidP="00E27FE5" w:rsidRDefault="00EA1B66" w14:paraId="05E22B70" w14:textId="77777777">
      <w:pPr>
        <w:rPr>
          <w:lang w:eastAsia="fr-CA"/>
        </w:rPr>
      </w:pPr>
    </w:p>
    <w:p w:rsidRPr="00DA11C8" w:rsidR="00E27FE5" w:rsidP="00E27FE5" w:rsidRDefault="00E27FE5" w14:paraId="2A73026A" w14:textId="59E7A517">
      <w:pPr>
        <w:pStyle w:val="Titre2"/>
        <w:rPr>
          <w:lang w:eastAsia="fr-CA"/>
        </w:rPr>
      </w:pPr>
      <w:bookmarkStart w:name="_Toc182991570" w:id="11"/>
      <w:r w:rsidRPr="00DA11C8">
        <w:rPr>
          <w:lang w:eastAsia="fr-CA"/>
        </w:rPr>
        <w:t>Stagiaires et personne enseignante de votre centre</w:t>
      </w:r>
      <w:bookmarkEnd w:id="11"/>
    </w:p>
    <w:p w:rsidR="00B72B19" w:rsidP="00B72B19" w:rsidRDefault="00B72B19" w14:paraId="2F415284" w14:textId="77777777">
      <w:pPr>
        <w:rPr>
          <w:lang w:eastAsia="fr-CA"/>
        </w:rPr>
      </w:pPr>
    </w:p>
    <w:p w:rsidRPr="00EA1B66" w:rsidR="00FE7F99" w:rsidP="00FE7F99" w:rsidRDefault="00FE7F99" w14:paraId="5EFA0944" w14:textId="7CC1DFA4">
      <w:pPr>
        <w:jc w:val="center"/>
        <w:rPr>
          <w:b/>
          <w:bCs/>
          <w:color w:val="D93B20"/>
          <w:lang w:eastAsia="fr-CA"/>
        </w:rPr>
      </w:pPr>
      <w:r w:rsidRPr="00EA1B66">
        <w:rPr>
          <w:b/>
          <w:bCs/>
          <w:color w:val="D93B20"/>
          <w:lang w:eastAsia="fr-CA"/>
        </w:rPr>
        <w:t>IMPORTANT : Information ci-dessous est à l’usage EXCLUSIF de la personne gestionnaire et de la personne monitrice clinique du centre.</w:t>
      </w:r>
    </w:p>
    <w:p w:rsidR="00D759B5" w:rsidP="00FE7F99" w:rsidRDefault="00D759B5" w14:paraId="66E31918" w14:textId="77777777">
      <w:pPr>
        <w:jc w:val="center"/>
        <w:rPr>
          <w:color w:val="D93B20"/>
          <w:lang w:eastAsia="fr-CA"/>
        </w:rPr>
      </w:pPr>
    </w:p>
    <w:p w:rsidR="00FE7F99" w:rsidP="00B72B19" w:rsidRDefault="00D759B5" w14:paraId="409BF18A" w14:textId="73AE646C">
      <w:pPr>
        <w:rPr>
          <w:lang w:eastAsia="fr-CA"/>
        </w:rPr>
      </w:pPr>
      <w:r w:rsidRPr="7EAC78D4">
        <w:rPr>
          <w:lang w:eastAsia="fr-CA"/>
        </w:rPr>
        <w:t xml:space="preserve">Ces informations qui vous sont transmises sont confidentielles. </w:t>
      </w:r>
      <w:r w:rsidRPr="7EAC78D4" w:rsidR="0F6739EE">
        <w:rPr>
          <w:lang w:eastAsia="fr-CA"/>
        </w:rPr>
        <w:t>Veuillez-vous</w:t>
      </w:r>
      <w:r w:rsidRPr="7EAC78D4">
        <w:rPr>
          <w:lang w:eastAsia="fr-CA"/>
        </w:rPr>
        <w:t xml:space="preserve"> en servir exclusivement à des fins administratives et ne les divulguer à aucune autre personne sans l’autorisation écrite de la personne stagiaire ou </w:t>
      </w:r>
      <w:r w:rsidRPr="7EAC78D4">
        <w:rPr>
          <w:color w:val="D93B20"/>
          <w:lang w:eastAsia="fr-CA"/>
        </w:rPr>
        <w:t>d</w:t>
      </w:r>
      <w:r w:rsidRPr="7EAC78D4" w:rsidR="00737EB1">
        <w:rPr>
          <w:color w:val="D93B20"/>
          <w:lang w:eastAsia="fr-CA"/>
        </w:rPr>
        <w:t>e la personne enseignante.</w:t>
      </w:r>
      <w:r>
        <w:br/>
      </w:r>
    </w:p>
    <w:tbl>
      <w:tblPr>
        <w:tblStyle w:val="Grilledutableau"/>
        <w:tblW w:w="11341" w:type="dxa"/>
        <w:jc w:val="center"/>
        <w:tblLayout w:type="fixed"/>
        <w:tblLook w:val="04A0" w:firstRow="1" w:lastRow="0" w:firstColumn="1" w:lastColumn="0" w:noHBand="0" w:noVBand="1"/>
      </w:tblPr>
      <w:tblGrid>
        <w:gridCol w:w="1406"/>
        <w:gridCol w:w="1400"/>
        <w:gridCol w:w="1250"/>
        <w:gridCol w:w="1468"/>
        <w:gridCol w:w="850"/>
        <w:gridCol w:w="1985"/>
        <w:gridCol w:w="1701"/>
        <w:gridCol w:w="1281"/>
      </w:tblGrid>
      <w:tr w:rsidRPr="00407A24" w:rsidR="00845DC0" w:rsidTr="00B5497C" w14:paraId="2E2D7117" w14:textId="77777777">
        <w:trPr>
          <w:jc w:val="center"/>
        </w:trPr>
        <w:tc>
          <w:tcPr>
            <w:tcW w:w="1406" w:type="dxa"/>
            <w:shd w:val="clear" w:color="auto" w:fill="F2F2F2" w:themeFill="background1" w:themeFillShade="F2"/>
            <w:vAlign w:val="center"/>
          </w:tcPr>
          <w:p w:rsidRPr="00407A24" w:rsidR="00845DC0" w:rsidP="00B5497C" w:rsidRDefault="00845DC0" w14:paraId="21EE00D6" w14:textId="77777777">
            <w:pPr>
              <w:jc w:val="center"/>
              <w:rPr>
                <w:b/>
                <w:lang w:val="fr-FR" w:eastAsia="fr-CA"/>
              </w:rPr>
            </w:pPr>
            <w:r w:rsidRPr="00407A24">
              <w:rPr>
                <w:b/>
                <w:lang w:val="fr-FR" w:eastAsia="fr-CA"/>
              </w:rPr>
              <w:t>NAS</w:t>
            </w:r>
          </w:p>
        </w:tc>
        <w:tc>
          <w:tcPr>
            <w:tcW w:w="1400" w:type="dxa"/>
            <w:shd w:val="clear" w:color="auto" w:fill="F2F2F2" w:themeFill="background1" w:themeFillShade="F2"/>
            <w:vAlign w:val="center"/>
          </w:tcPr>
          <w:p w:rsidRPr="00407A24" w:rsidR="00845DC0" w:rsidP="00B5497C" w:rsidRDefault="00845DC0" w14:paraId="42A2DFAB" w14:textId="77777777">
            <w:pPr>
              <w:jc w:val="center"/>
              <w:rPr>
                <w:b/>
                <w:lang w:val="fr-FR" w:eastAsia="fr-CA"/>
              </w:rPr>
            </w:pPr>
            <w:r w:rsidRPr="00407A24">
              <w:rPr>
                <w:b/>
                <w:lang w:val="fr-FR" w:eastAsia="fr-CA"/>
              </w:rPr>
              <w:t>Nom</w:t>
            </w:r>
          </w:p>
        </w:tc>
        <w:tc>
          <w:tcPr>
            <w:tcW w:w="1250" w:type="dxa"/>
            <w:shd w:val="clear" w:color="auto" w:fill="F2F2F2" w:themeFill="background1" w:themeFillShade="F2"/>
            <w:vAlign w:val="center"/>
          </w:tcPr>
          <w:p w:rsidRPr="00407A24" w:rsidR="00845DC0" w:rsidP="00B5497C" w:rsidRDefault="00845DC0" w14:paraId="7D6B795C" w14:textId="77777777">
            <w:pPr>
              <w:jc w:val="center"/>
              <w:rPr>
                <w:b/>
                <w:lang w:val="fr-FR" w:eastAsia="fr-CA"/>
              </w:rPr>
            </w:pPr>
            <w:r w:rsidRPr="00407A24">
              <w:rPr>
                <w:b/>
                <w:lang w:val="fr-FR" w:eastAsia="fr-CA"/>
              </w:rPr>
              <w:t>Prénom</w:t>
            </w:r>
          </w:p>
        </w:tc>
        <w:tc>
          <w:tcPr>
            <w:tcW w:w="1468" w:type="dxa"/>
            <w:shd w:val="clear" w:color="auto" w:fill="F2F2F2" w:themeFill="background1" w:themeFillShade="F2"/>
            <w:vAlign w:val="center"/>
          </w:tcPr>
          <w:p w:rsidRPr="00407A24" w:rsidR="00845DC0" w:rsidP="00B5497C" w:rsidRDefault="00845DC0" w14:paraId="1F1BC140" w14:textId="77777777">
            <w:pPr>
              <w:jc w:val="center"/>
              <w:rPr>
                <w:b/>
                <w:lang w:val="fr-FR" w:eastAsia="fr-CA"/>
              </w:rPr>
            </w:pPr>
            <w:r w:rsidRPr="00407A24">
              <w:rPr>
                <w:b/>
                <w:lang w:val="fr-FR" w:eastAsia="fr-CA"/>
              </w:rPr>
              <w:t>DDN</w:t>
            </w:r>
          </w:p>
        </w:tc>
        <w:tc>
          <w:tcPr>
            <w:tcW w:w="850" w:type="dxa"/>
            <w:shd w:val="clear" w:color="auto" w:fill="F2F2F2" w:themeFill="background1" w:themeFillShade="F2"/>
            <w:vAlign w:val="center"/>
          </w:tcPr>
          <w:p w:rsidRPr="00407A24" w:rsidR="00845DC0" w:rsidP="00B5497C" w:rsidRDefault="00845DC0" w14:paraId="06D16D6D" w14:textId="77777777">
            <w:pPr>
              <w:jc w:val="center"/>
              <w:rPr>
                <w:b/>
                <w:lang w:val="fr-FR" w:eastAsia="fr-CA"/>
              </w:rPr>
            </w:pPr>
            <w:r w:rsidRPr="00407A24">
              <w:rPr>
                <w:b/>
                <w:lang w:val="fr-FR" w:eastAsia="fr-CA"/>
              </w:rPr>
              <w:t>Sexe</w:t>
            </w:r>
          </w:p>
        </w:tc>
        <w:tc>
          <w:tcPr>
            <w:tcW w:w="1985" w:type="dxa"/>
            <w:shd w:val="clear" w:color="auto" w:fill="F2F2F2" w:themeFill="background1" w:themeFillShade="F2"/>
            <w:vAlign w:val="center"/>
          </w:tcPr>
          <w:p w:rsidRPr="00407A24" w:rsidR="00845DC0" w:rsidP="00B5497C" w:rsidRDefault="00845DC0" w14:paraId="2B5F926A" w14:textId="77777777">
            <w:pPr>
              <w:jc w:val="center"/>
              <w:rPr>
                <w:b/>
                <w:lang w:val="fr-FR" w:eastAsia="fr-CA"/>
              </w:rPr>
            </w:pPr>
            <w:r w:rsidRPr="00407A24">
              <w:rPr>
                <w:b/>
                <w:lang w:val="fr-FR" w:eastAsia="fr-CA"/>
              </w:rPr>
              <w:t>Lieu naissance</w:t>
            </w:r>
          </w:p>
        </w:tc>
        <w:tc>
          <w:tcPr>
            <w:tcW w:w="1701" w:type="dxa"/>
            <w:shd w:val="clear" w:color="auto" w:fill="F2F2F2" w:themeFill="background1" w:themeFillShade="F2"/>
            <w:vAlign w:val="center"/>
          </w:tcPr>
          <w:p w:rsidRPr="00407A24" w:rsidR="00845DC0" w:rsidP="00B5497C" w:rsidRDefault="00845DC0" w14:paraId="0C80BF9B" w14:textId="77777777">
            <w:pPr>
              <w:jc w:val="center"/>
              <w:rPr>
                <w:b/>
                <w:lang w:val="fr-FR" w:eastAsia="fr-CA"/>
              </w:rPr>
            </w:pPr>
            <w:r w:rsidRPr="00407A24">
              <w:rPr>
                <w:b/>
                <w:lang w:val="fr-FR" w:eastAsia="fr-CA"/>
              </w:rPr>
              <w:t>Type/</w:t>
            </w:r>
          </w:p>
          <w:p w:rsidRPr="00407A24" w:rsidR="00845DC0" w:rsidP="00B5497C" w:rsidRDefault="00845DC0" w14:paraId="424361A5" w14:textId="77777777">
            <w:pPr>
              <w:jc w:val="center"/>
              <w:rPr>
                <w:b/>
                <w:lang w:val="fr-FR" w:eastAsia="fr-CA"/>
              </w:rPr>
            </w:pPr>
            <w:r w:rsidRPr="00407A24">
              <w:rPr>
                <w:b/>
                <w:lang w:val="fr-FR" w:eastAsia="fr-CA"/>
              </w:rPr>
              <w:t>Localisation</w:t>
            </w:r>
          </w:p>
        </w:tc>
        <w:tc>
          <w:tcPr>
            <w:tcW w:w="1281" w:type="dxa"/>
            <w:shd w:val="clear" w:color="auto" w:fill="F2F2F2" w:themeFill="background1" w:themeFillShade="F2"/>
            <w:vAlign w:val="center"/>
          </w:tcPr>
          <w:p w:rsidRPr="00407A24" w:rsidR="00845DC0" w:rsidP="00B5497C" w:rsidRDefault="00845DC0" w14:paraId="2E05C398" w14:textId="77777777">
            <w:pPr>
              <w:jc w:val="center"/>
              <w:rPr>
                <w:b/>
                <w:lang w:val="fr-FR" w:eastAsia="fr-CA"/>
              </w:rPr>
            </w:pPr>
            <w:r w:rsidRPr="00407A24">
              <w:rPr>
                <w:b/>
                <w:lang w:val="fr-FR" w:eastAsia="fr-CA"/>
              </w:rPr>
              <w:t>Titre de poste</w:t>
            </w:r>
          </w:p>
        </w:tc>
      </w:tr>
      <w:tr w:rsidRPr="00407A24" w:rsidR="00845DC0" w:rsidTr="00B5497C" w14:paraId="77C76BD1" w14:textId="77777777">
        <w:trPr>
          <w:jc w:val="center"/>
        </w:trPr>
        <w:tc>
          <w:tcPr>
            <w:tcW w:w="11341" w:type="dxa"/>
            <w:gridSpan w:val="8"/>
            <w:vAlign w:val="center"/>
          </w:tcPr>
          <w:p w:rsidRPr="00407A24" w:rsidR="00845DC0" w:rsidP="00B5497C" w:rsidRDefault="00845DC0" w14:paraId="20585527" w14:textId="77777777">
            <w:pPr>
              <w:jc w:val="center"/>
              <w:rPr>
                <w:b/>
                <w:lang w:val="fr-FR" w:eastAsia="fr-CA"/>
              </w:rPr>
            </w:pPr>
            <w:r w:rsidRPr="00407A24">
              <w:rPr>
                <w:b/>
                <w:lang w:val="fr-FR" w:eastAsia="fr-CA"/>
              </w:rPr>
              <w:t>Personnes stagiaires</w:t>
            </w:r>
          </w:p>
        </w:tc>
      </w:tr>
      <w:tr w:rsidRPr="00407A24" w:rsidR="00845DC0" w:rsidTr="00B5497C" w14:paraId="37753CF0" w14:textId="77777777">
        <w:trPr>
          <w:jc w:val="center"/>
        </w:trPr>
        <w:tc>
          <w:tcPr>
            <w:tcW w:w="1406" w:type="dxa"/>
            <w:vAlign w:val="center"/>
          </w:tcPr>
          <w:p w:rsidRPr="00D64156" w:rsidR="00845DC0" w:rsidP="00B5497C" w:rsidRDefault="00845DC0" w14:paraId="38802909" w14:textId="30CA4554">
            <w:pPr>
              <w:rPr>
                <w:b/>
                <w:bCs/>
                <w:sz w:val="20"/>
                <w:szCs w:val="20"/>
                <w:lang w:val="fr-FR" w:eastAsia="fr-CA"/>
              </w:rPr>
            </w:pPr>
          </w:p>
        </w:tc>
        <w:tc>
          <w:tcPr>
            <w:tcW w:w="1400" w:type="dxa"/>
            <w:vAlign w:val="center"/>
          </w:tcPr>
          <w:p w:rsidRPr="0088523D" w:rsidR="00845DC0" w:rsidP="00B5497C" w:rsidRDefault="00845DC0" w14:paraId="27B31EB4" w14:textId="620E8358">
            <w:pPr>
              <w:jc w:val="center"/>
              <w:rPr>
                <w:b/>
                <w:bCs/>
                <w:sz w:val="20"/>
                <w:szCs w:val="20"/>
                <w:lang w:val="fr-FR" w:eastAsia="fr-CA"/>
              </w:rPr>
            </w:pPr>
          </w:p>
        </w:tc>
        <w:tc>
          <w:tcPr>
            <w:tcW w:w="1250" w:type="dxa"/>
            <w:vAlign w:val="center"/>
          </w:tcPr>
          <w:p w:rsidRPr="0088523D" w:rsidR="00845DC0" w:rsidP="00B5497C" w:rsidRDefault="00845DC0" w14:paraId="1DADB077" w14:textId="030E20FB">
            <w:pPr>
              <w:jc w:val="center"/>
              <w:rPr>
                <w:b/>
                <w:bCs/>
                <w:sz w:val="20"/>
                <w:szCs w:val="20"/>
                <w:lang w:val="fr" w:eastAsia="fr-CA"/>
              </w:rPr>
            </w:pPr>
          </w:p>
        </w:tc>
        <w:tc>
          <w:tcPr>
            <w:tcW w:w="1468" w:type="dxa"/>
            <w:vAlign w:val="center"/>
          </w:tcPr>
          <w:p w:rsidRPr="00D64156" w:rsidR="00845DC0" w:rsidP="00B5497C" w:rsidRDefault="00845DC0" w14:paraId="2B578D3D" w14:textId="12255AD8">
            <w:pPr>
              <w:rPr>
                <w:b/>
                <w:bCs/>
                <w:sz w:val="20"/>
                <w:szCs w:val="20"/>
                <w:lang w:val="fr" w:eastAsia="fr-CA"/>
              </w:rPr>
            </w:pPr>
          </w:p>
        </w:tc>
        <w:tc>
          <w:tcPr>
            <w:tcW w:w="850" w:type="dxa"/>
            <w:vAlign w:val="center"/>
          </w:tcPr>
          <w:p w:rsidRPr="0088523D" w:rsidR="00845DC0" w:rsidP="00B5497C" w:rsidRDefault="00845DC0" w14:paraId="58D225FD" w14:textId="4C51BF6C">
            <w:pPr>
              <w:rPr>
                <w:b/>
                <w:bCs/>
                <w:sz w:val="20"/>
                <w:szCs w:val="20"/>
                <w:lang w:val="fr" w:eastAsia="fr-CA"/>
              </w:rPr>
            </w:pPr>
          </w:p>
        </w:tc>
        <w:tc>
          <w:tcPr>
            <w:tcW w:w="1985" w:type="dxa"/>
            <w:vAlign w:val="center"/>
          </w:tcPr>
          <w:p w:rsidRPr="0088523D" w:rsidR="00845DC0" w:rsidP="00B5497C" w:rsidRDefault="00845DC0" w14:paraId="11084A08" w14:textId="0AED88D4">
            <w:pPr>
              <w:rPr>
                <w:b/>
                <w:bCs/>
                <w:sz w:val="20"/>
                <w:szCs w:val="20"/>
                <w:lang w:val="fr" w:eastAsia="fr-CA"/>
              </w:rPr>
            </w:pPr>
          </w:p>
        </w:tc>
        <w:tc>
          <w:tcPr>
            <w:tcW w:w="1701" w:type="dxa"/>
            <w:vAlign w:val="center"/>
          </w:tcPr>
          <w:p w:rsidRPr="0088523D" w:rsidR="00845DC0" w:rsidP="00B5497C" w:rsidRDefault="00845DC0" w14:paraId="060CD6B2" w14:textId="77297270">
            <w:pPr>
              <w:rPr>
                <w:b/>
                <w:bCs/>
                <w:sz w:val="20"/>
                <w:szCs w:val="20"/>
                <w:lang w:val="fr" w:eastAsia="fr-CA"/>
              </w:rPr>
            </w:pPr>
          </w:p>
        </w:tc>
        <w:tc>
          <w:tcPr>
            <w:tcW w:w="1281" w:type="dxa"/>
            <w:vAlign w:val="center"/>
          </w:tcPr>
          <w:p w:rsidRPr="0088523D" w:rsidR="00845DC0" w:rsidP="00B5497C" w:rsidRDefault="00845DC0" w14:paraId="35953093" w14:textId="2511AA9A">
            <w:pPr>
              <w:rPr>
                <w:b/>
                <w:bCs/>
                <w:sz w:val="20"/>
                <w:szCs w:val="20"/>
                <w:lang w:val="fr" w:eastAsia="fr-CA"/>
              </w:rPr>
            </w:pPr>
          </w:p>
        </w:tc>
      </w:tr>
      <w:tr w:rsidRPr="00407A24" w:rsidR="00845DC0" w:rsidTr="00B5497C" w14:paraId="2F205B1D" w14:textId="77777777">
        <w:trPr>
          <w:jc w:val="center"/>
        </w:trPr>
        <w:tc>
          <w:tcPr>
            <w:tcW w:w="1406" w:type="dxa"/>
            <w:vAlign w:val="center"/>
          </w:tcPr>
          <w:p w:rsidRPr="00D64156" w:rsidR="00845DC0" w:rsidP="00B5497C" w:rsidRDefault="00845DC0" w14:paraId="27AF8C3F" w14:textId="1F67A4C3">
            <w:pPr>
              <w:rPr>
                <w:b/>
                <w:bCs/>
                <w:sz w:val="20"/>
                <w:szCs w:val="20"/>
                <w:lang w:val="fr-FR" w:eastAsia="fr-CA"/>
              </w:rPr>
            </w:pPr>
          </w:p>
        </w:tc>
        <w:tc>
          <w:tcPr>
            <w:tcW w:w="1400" w:type="dxa"/>
            <w:vAlign w:val="center"/>
          </w:tcPr>
          <w:p w:rsidRPr="0088523D" w:rsidR="00845DC0" w:rsidP="00B5497C" w:rsidRDefault="00845DC0" w14:paraId="14A40430" w14:textId="5DDC289A">
            <w:pPr>
              <w:jc w:val="center"/>
              <w:rPr>
                <w:b/>
                <w:bCs/>
                <w:sz w:val="20"/>
                <w:szCs w:val="20"/>
                <w:lang w:val="fr" w:eastAsia="fr-CA"/>
              </w:rPr>
            </w:pPr>
          </w:p>
        </w:tc>
        <w:tc>
          <w:tcPr>
            <w:tcW w:w="1250" w:type="dxa"/>
            <w:vAlign w:val="center"/>
          </w:tcPr>
          <w:p w:rsidRPr="0088523D" w:rsidR="00845DC0" w:rsidP="00B5497C" w:rsidRDefault="00845DC0" w14:paraId="73415ADC" w14:textId="6208B4D4">
            <w:pPr>
              <w:jc w:val="center"/>
              <w:rPr>
                <w:b/>
                <w:bCs/>
                <w:sz w:val="20"/>
                <w:szCs w:val="20"/>
                <w:lang w:val="fr" w:eastAsia="fr-CA"/>
              </w:rPr>
            </w:pPr>
          </w:p>
        </w:tc>
        <w:tc>
          <w:tcPr>
            <w:tcW w:w="1468" w:type="dxa"/>
            <w:vAlign w:val="center"/>
          </w:tcPr>
          <w:p w:rsidRPr="00D64156" w:rsidR="00845DC0" w:rsidP="00B5497C" w:rsidRDefault="00845DC0" w14:paraId="2D479752" w14:textId="50BEFEF5">
            <w:pPr>
              <w:rPr>
                <w:b/>
                <w:bCs/>
                <w:sz w:val="20"/>
                <w:szCs w:val="20"/>
                <w:lang w:val="fr" w:eastAsia="fr-CA"/>
              </w:rPr>
            </w:pPr>
          </w:p>
        </w:tc>
        <w:tc>
          <w:tcPr>
            <w:tcW w:w="850" w:type="dxa"/>
            <w:vAlign w:val="center"/>
          </w:tcPr>
          <w:p w:rsidRPr="0088523D" w:rsidR="00845DC0" w:rsidP="00B5497C" w:rsidRDefault="00845DC0" w14:paraId="2E84DFC2" w14:textId="5DDEEDB2">
            <w:pPr>
              <w:rPr>
                <w:b/>
                <w:bCs/>
                <w:sz w:val="20"/>
                <w:szCs w:val="20"/>
                <w:lang w:val="fr" w:eastAsia="fr-CA"/>
              </w:rPr>
            </w:pPr>
          </w:p>
        </w:tc>
        <w:tc>
          <w:tcPr>
            <w:tcW w:w="1985" w:type="dxa"/>
            <w:vAlign w:val="center"/>
          </w:tcPr>
          <w:p w:rsidRPr="0088523D" w:rsidR="00845DC0" w:rsidP="00B5497C" w:rsidRDefault="00845DC0" w14:paraId="3A88ED71" w14:textId="37314FA2">
            <w:pPr>
              <w:rPr>
                <w:b/>
                <w:bCs/>
                <w:sz w:val="20"/>
                <w:szCs w:val="20"/>
                <w:lang w:val="fr" w:eastAsia="fr-CA"/>
              </w:rPr>
            </w:pPr>
          </w:p>
        </w:tc>
        <w:tc>
          <w:tcPr>
            <w:tcW w:w="1701" w:type="dxa"/>
            <w:vAlign w:val="center"/>
          </w:tcPr>
          <w:p w:rsidRPr="0088523D" w:rsidR="00845DC0" w:rsidP="00B5497C" w:rsidRDefault="00845DC0" w14:paraId="3209EB55" w14:textId="0C183B96">
            <w:pPr>
              <w:rPr>
                <w:b/>
                <w:bCs/>
                <w:sz w:val="20"/>
                <w:szCs w:val="20"/>
                <w:lang w:val="fr" w:eastAsia="fr-CA"/>
              </w:rPr>
            </w:pPr>
          </w:p>
        </w:tc>
        <w:tc>
          <w:tcPr>
            <w:tcW w:w="1281" w:type="dxa"/>
            <w:vAlign w:val="center"/>
          </w:tcPr>
          <w:p w:rsidRPr="0088523D" w:rsidR="00845DC0" w:rsidP="00B5497C" w:rsidRDefault="00845DC0" w14:paraId="4195E935" w14:textId="6E346B26">
            <w:pPr>
              <w:rPr>
                <w:b/>
                <w:bCs/>
                <w:sz w:val="20"/>
                <w:szCs w:val="20"/>
                <w:lang w:val="fr" w:eastAsia="fr-CA"/>
              </w:rPr>
            </w:pPr>
          </w:p>
        </w:tc>
      </w:tr>
      <w:tr w:rsidRPr="00407A24" w:rsidR="00845DC0" w:rsidTr="00B5497C" w14:paraId="6AA7D987" w14:textId="77777777">
        <w:trPr>
          <w:jc w:val="center"/>
        </w:trPr>
        <w:tc>
          <w:tcPr>
            <w:tcW w:w="1406" w:type="dxa"/>
            <w:vAlign w:val="center"/>
          </w:tcPr>
          <w:p w:rsidRPr="00D64156" w:rsidR="00845DC0" w:rsidP="00B5497C" w:rsidRDefault="00845DC0" w14:paraId="07543E9B" w14:textId="6E7D7E9F">
            <w:pPr>
              <w:rPr>
                <w:b/>
                <w:bCs/>
                <w:sz w:val="20"/>
                <w:szCs w:val="20"/>
                <w:lang w:val="fr-FR" w:eastAsia="fr-CA"/>
              </w:rPr>
            </w:pPr>
          </w:p>
        </w:tc>
        <w:tc>
          <w:tcPr>
            <w:tcW w:w="1400" w:type="dxa"/>
            <w:vAlign w:val="center"/>
          </w:tcPr>
          <w:p w:rsidRPr="0088523D" w:rsidR="00845DC0" w:rsidP="00B5497C" w:rsidRDefault="00845DC0" w14:paraId="45F27655" w14:textId="61D1BA48">
            <w:pPr>
              <w:jc w:val="center"/>
              <w:rPr>
                <w:b/>
                <w:bCs/>
                <w:sz w:val="20"/>
                <w:szCs w:val="20"/>
                <w:lang w:val="fr" w:eastAsia="fr-CA"/>
              </w:rPr>
            </w:pPr>
          </w:p>
        </w:tc>
        <w:tc>
          <w:tcPr>
            <w:tcW w:w="1250" w:type="dxa"/>
            <w:vAlign w:val="center"/>
          </w:tcPr>
          <w:p w:rsidRPr="0088523D" w:rsidR="00845DC0" w:rsidP="00B5497C" w:rsidRDefault="00845DC0" w14:paraId="01B2734C" w14:textId="24DE9C96">
            <w:pPr>
              <w:jc w:val="center"/>
              <w:rPr>
                <w:b/>
                <w:bCs/>
                <w:sz w:val="20"/>
                <w:szCs w:val="20"/>
                <w:lang w:val="fr" w:eastAsia="fr-CA"/>
              </w:rPr>
            </w:pPr>
          </w:p>
        </w:tc>
        <w:tc>
          <w:tcPr>
            <w:tcW w:w="1468" w:type="dxa"/>
            <w:vAlign w:val="center"/>
          </w:tcPr>
          <w:p w:rsidRPr="00D64156" w:rsidR="00845DC0" w:rsidP="00B5497C" w:rsidRDefault="00845DC0" w14:paraId="35FDEAF9" w14:textId="2103E2FA">
            <w:pPr>
              <w:rPr>
                <w:b/>
                <w:bCs/>
                <w:sz w:val="20"/>
                <w:szCs w:val="20"/>
                <w:lang w:val="fr" w:eastAsia="fr-CA"/>
              </w:rPr>
            </w:pPr>
          </w:p>
        </w:tc>
        <w:tc>
          <w:tcPr>
            <w:tcW w:w="850" w:type="dxa"/>
            <w:vAlign w:val="center"/>
          </w:tcPr>
          <w:p w:rsidRPr="0088523D" w:rsidR="00845DC0" w:rsidP="00B5497C" w:rsidRDefault="00845DC0" w14:paraId="692C2D6C" w14:textId="3F529305">
            <w:pPr>
              <w:rPr>
                <w:b/>
                <w:bCs/>
                <w:sz w:val="20"/>
                <w:szCs w:val="20"/>
                <w:lang w:val="fr" w:eastAsia="fr-CA"/>
              </w:rPr>
            </w:pPr>
          </w:p>
        </w:tc>
        <w:tc>
          <w:tcPr>
            <w:tcW w:w="1985" w:type="dxa"/>
            <w:vAlign w:val="center"/>
          </w:tcPr>
          <w:p w:rsidRPr="0088523D" w:rsidR="00845DC0" w:rsidP="00B5497C" w:rsidRDefault="00845DC0" w14:paraId="5ED76658" w14:textId="4B6D6899">
            <w:pPr>
              <w:rPr>
                <w:b/>
                <w:bCs/>
                <w:sz w:val="20"/>
                <w:szCs w:val="20"/>
                <w:lang w:val="fr" w:eastAsia="fr-CA"/>
              </w:rPr>
            </w:pPr>
          </w:p>
        </w:tc>
        <w:tc>
          <w:tcPr>
            <w:tcW w:w="1701" w:type="dxa"/>
            <w:vAlign w:val="center"/>
          </w:tcPr>
          <w:p w:rsidRPr="0088523D" w:rsidR="00845DC0" w:rsidP="00B5497C" w:rsidRDefault="00845DC0" w14:paraId="087E1D35" w14:textId="18B29793">
            <w:pPr>
              <w:rPr>
                <w:b/>
                <w:bCs/>
                <w:sz w:val="20"/>
                <w:szCs w:val="20"/>
                <w:lang w:val="fr" w:eastAsia="fr-CA"/>
              </w:rPr>
            </w:pPr>
          </w:p>
        </w:tc>
        <w:tc>
          <w:tcPr>
            <w:tcW w:w="1281" w:type="dxa"/>
            <w:vAlign w:val="center"/>
          </w:tcPr>
          <w:p w:rsidRPr="0088523D" w:rsidR="00845DC0" w:rsidP="00B5497C" w:rsidRDefault="00845DC0" w14:paraId="6933288F" w14:textId="4A0B24B9">
            <w:pPr>
              <w:rPr>
                <w:b/>
                <w:bCs/>
                <w:sz w:val="20"/>
                <w:szCs w:val="20"/>
                <w:lang w:val="fr" w:eastAsia="fr-CA"/>
              </w:rPr>
            </w:pPr>
          </w:p>
        </w:tc>
      </w:tr>
      <w:tr w:rsidRPr="00407A24" w:rsidR="00845DC0" w:rsidTr="00B5497C" w14:paraId="05FB88CA" w14:textId="77777777">
        <w:trPr>
          <w:jc w:val="center"/>
        </w:trPr>
        <w:tc>
          <w:tcPr>
            <w:tcW w:w="11341" w:type="dxa"/>
            <w:gridSpan w:val="8"/>
            <w:vAlign w:val="center"/>
          </w:tcPr>
          <w:p w:rsidRPr="00D64156" w:rsidR="00845DC0" w:rsidP="00B5497C" w:rsidRDefault="00845DC0" w14:paraId="5F4F72FF" w14:textId="77777777">
            <w:pPr>
              <w:jc w:val="center"/>
              <w:rPr>
                <w:b/>
                <w:bCs/>
                <w:lang w:val="fr-FR" w:eastAsia="fr-CA"/>
              </w:rPr>
            </w:pPr>
            <w:r w:rsidRPr="00D64156">
              <w:rPr>
                <w:b/>
                <w:bCs/>
                <w:lang w:val="fr-FR" w:eastAsia="fr-CA"/>
              </w:rPr>
              <w:t>Personne enseignante</w:t>
            </w:r>
          </w:p>
        </w:tc>
      </w:tr>
      <w:tr w:rsidRPr="00407A24" w:rsidR="00845DC0" w:rsidTr="00B5497C" w14:paraId="745D210C" w14:textId="77777777">
        <w:trPr>
          <w:jc w:val="center"/>
        </w:trPr>
        <w:tc>
          <w:tcPr>
            <w:tcW w:w="1406" w:type="dxa"/>
            <w:vAlign w:val="center"/>
          </w:tcPr>
          <w:p w:rsidRPr="00D64156" w:rsidR="00845DC0" w:rsidP="00B5497C" w:rsidRDefault="00845DC0" w14:paraId="1DBB734B" w14:textId="29A0A5CC">
            <w:pPr>
              <w:rPr>
                <w:b/>
                <w:bCs/>
                <w:lang w:val="fr-FR" w:eastAsia="fr-CA"/>
              </w:rPr>
            </w:pPr>
          </w:p>
        </w:tc>
        <w:tc>
          <w:tcPr>
            <w:tcW w:w="1400" w:type="dxa"/>
            <w:vAlign w:val="center"/>
          </w:tcPr>
          <w:p w:rsidRPr="00BE6A8C" w:rsidR="00845DC0" w:rsidP="00B5497C" w:rsidRDefault="00845DC0" w14:paraId="3B42C9C8" w14:textId="415D0BF6">
            <w:pPr>
              <w:jc w:val="center"/>
              <w:rPr>
                <w:b/>
                <w:sz w:val="20"/>
                <w:szCs w:val="20"/>
                <w:lang w:val="fr-FR" w:eastAsia="fr-CA"/>
              </w:rPr>
            </w:pPr>
          </w:p>
        </w:tc>
        <w:tc>
          <w:tcPr>
            <w:tcW w:w="1250" w:type="dxa"/>
            <w:vAlign w:val="center"/>
          </w:tcPr>
          <w:p w:rsidRPr="00BE6A8C" w:rsidR="00845DC0" w:rsidP="00B5497C" w:rsidRDefault="00845DC0" w14:paraId="0C43C6B7" w14:textId="643E33FB">
            <w:pPr>
              <w:jc w:val="center"/>
              <w:rPr>
                <w:b/>
                <w:sz w:val="20"/>
                <w:szCs w:val="20"/>
                <w:lang w:val="fr-FR" w:eastAsia="fr-CA"/>
              </w:rPr>
            </w:pPr>
          </w:p>
        </w:tc>
        <w:tc>
          <w:tcPr>
            <w:tcW w:w="1468" w:type="dxa"/>
            <w:vAlign w:val="center"/>
          </w:tcPr>
          <w:p w:rsidRPr="00D64156" w:rsidR="00845DC0" w:rsidP="00B5497C" w:rsidRDefault="00845DC0" w14:paraId="1F2B11C8" w14:textId="6EDB0AE7">
            <w:pPr>
              <w:rPr>
                <w:b/>
                <w:sz w:val="20"/>
                <w:szCs w:val="20"/>
                <w:lang w:val="fr-FR" w:eastAsia="fr-CA"/>
              </w:rPr>
            </w:pPr>
          </w:p>
        </w:tc>
        <w:tc>
          <w:tcPr>
            <w:tcW w:w="850" w:type="dxa"/>
            <w:vAlign w:val="center"/>
          </w:tcPr>
          <w:p w:rsidRPr="00BE6A8C" w:rsidR="00845DC0" w:rsidP="00B5497C" w:rsidRDefault="00845DC0" w14:paraId="5255DB14" w14:textId="6ECA9526">
            <w:pPr>
              <w:rPr>
                <w:b/>
                <w:sz w:val="20"/>
                <w:szCs w:val="20"/>
                <w:lang w:val="fr-FR" w:eastAsia="fr-CA"/>
              </w:rPr>
            </w:pPr>
          </w:p>
        </w:tc>
        <w:tc>
          <w:tcPr>
            <w:tcW w:w="1985" w:type="dxa"/>
            <w:vAlign w:val="center"/>
          </w:tcPr>
          <w:p w:rsidRPr="00BE6A8C" w:rsidR="00845DC0" w:rsidP="00B5497C" w:rsidRDefault="00845DC0" w14:paraId="42C27BA9" w14:textId="3492621C">
            <w:pPr>
              <w:rPr>
                <w:b/>
                <w:sz w:val="20"/>
                <w:szCs w:val="20"/>
                <w:lang w:val="fr-FR" w:eastAsia="fr-CA"/>
              </w:rPr>
            </w:pPr>
          </w:p>
        </w:tc>
        <w:tc>
          <w:tcPr>
            <w:tcW w:w="1701" w:type="dxa"/>
            <w:vAlign w:val="center"/>
          </w:tcPr>
          <w:p w:rsidRPr="00BE6A8C" w:rsidR="00845DC0" w:rsidP="00B5497C" w:rsidRDefault="00845DC0" w14:paraId="3A0EE3BA" w14:textId="54129D61">
            <w:pPr>
              <w:rPr>
                <w:b/>
                <w:sz w:val="20"/>
                <w:szCs w:val="20"/>
                <w:lang w:val="fr-FR" w:eastAsia="fr-CA"/>
              </w:rPr>
            </w:pPr>
          </w:p>
        </w:tc>
        <w:tc>
          <w:tcPr>
            <w:tcW w:w="1281" w:type="dxa"/>
            <w:vAlign w:val="center"/>
          </w:tcPr>
          <w:p w:rsidRPr="00BE6A8C" w:rsidR="00845DC0" w:rsidP="00B5497C" w:rsidRDefault="00845DC0" w14:paraId="68432E89" w14:textId="332CADC1">
            <w:pPr>
              <w:rPr>
                <w:b/>
                <w:sz w:val="20"/>
                <w:szCs w:val="20"/>
                <w:lang w:val="fr-FR" w:eastAsia="fr-CA"/>
              </w:rPr>
            </w:pPr>
          </w:p>
        </w:tc>
      </w:tr>
    </w:tbl>
    <w:p w:rsidR="00407A24" w:rsidP="00B72B19" w:rsidRDefault="00407A24" w14:paraId="51F0948E" w14:textId="77777777">
      <w:pPr>
        <w:rPr>
          <w:lang w:eastAsia="fr-CA"/>
        </w:rPr>
      </w:pPr>
    </w:p>
    <w:p w:rsidR="006A3403" w:rsidP="00B72B19" w:rsidRDefault="006A3403" w14:paraId="76BE4048" w14:textId="77777777">
      <w:pPr>
        <w:rPr>
          <w:lang w:eastAsia="fr-CA"/>
        </w:rPr>
      </w:pPr>
    </w:p>
    <w:p w:rsidR="00B72B19" w:rsidP="00B72B19" w:rsidRDefault="00B72B19" w14:paraId="4D5DB7D6" w14:textId="3C83F0AE">
      <w:pPr>
        <w:pStyle w:val="Titre2"/>
        <w:rPr>
          <w:lang w:eastAsia="fr-CA"/>
        </w:rPr>
      </w:pPr>
      <w:bookmarkStart w:name="_Toc182991571" w:id="12"/>
      <w:r>
        <w:rPr>
          <w:lang w:eastAsia="fr-CA"/>
        </w:rPr>
        <w:t>Préparatifs préalables à l’arrivée des stagiaires et de la personne enseignante</w:t>
      </w:r>
      <w:bookmarkEnd w:id="12"/>
    </w:p>
    <w:p w:rsidR="00B72B19" w:rsidP="00B72B19" w:rsidRDefault="00B72B19" w14:paraId="3B142E4D" w14:textId="77777777">
      <w:pPr>
        <w:rPr>
          <w:lang w:eastAsia="fr-CA"/>
        </w:rPr>
      </w:pPr>
    </w:p>
    <w:tbl>
      <w:tblPr>
        <w:tblStyle w:val="Grilledutableau"/>
        <w:tblW w:w="0" w:type="auto"/>
        <w:tblLook w:val="04A0" w:firstRow="1" w:lastRow="0" w:firstColumn="1" w:lastColumn="0" w:noHBand="0" w:noVBand="1"/>
      </w:tblPr>
      <w:tblGrid>
        <w:gridCol w:w="1790"/>
        <w:gridCol w:w="4152"/>
        <w:gridCol w:w="2886"/>
      </w:tblGrid>
      <w:tr w:rsidRPr="00EA18C4" w:rsidR="00EA18C4" w:rsidTr="00EA18C4" w14:paraId="28A90B84" w14:textId="77777777">
        <w:trPr>
          <w:tblHeader/>
        </w:trPr>
        <w:tc>
          <w:tcPr>
            <w:tcW w:w="1809" w:type="dxa"/>
            <w:shd w:val="clear" w:color="auto" w:fill="D9D9D9" w:themeFill="background1" w:themeFillShade="D9"/>
            <w:vAlign w:val="center"/>
          </w:tcPr>
          <w:p w:rsidRPr="00EA18C4" w:rsidR="00EA18C4" w:rsidP="00EA18C4" w:rsidRDefault="00EA18C4" w14:paraId="2418EEDE" w14:textId="77777777">
            <w:pPr>
              <w:jc w:val="center"/>
              <w:rPr>
                <w:b/>
                <w:lang w:val="fr-FR" w:eastAsia="fr-CA"/>
              </w:rPr>
            </w:pPr>
            <w:r w:rsidRPr="00EA18C4">
              <w:rPr>
                <w:b/>
                <w:lang w:val="fr-FR" w:eastAsia="fr-CA"/>
              </w:rPr>
              <w:t>Préparations</w:t>
            </w:r>
          </w:p>
        </w:tc>
        <w:tc>
          <w:tcPr>
            <w:tcW w:w="4678" w:type="dxa"/>
            <w:shd w:val="clear" w:color="auto" w:fill="D9D9D9" w:themeFill="background1" w:themeFillShade="D9"/>
            <w:vAlign w:val="center"/>
          </w:tcPr>
          <w:p w:rsidRPr="00EA18C4" w:rsidR="00EA18C4" w:rsidP="00EA18C4" w:rsidRDefault="00EA18C4" w14:paraId="6B909383" w14:textId="77777777">
            <w:pPr>
              <w:jc w:val="center"/>
              <w:rPr>
                <w:b/>
                <w:lang w:val="fr-FR" w:eastAsia="fr-CA"/>
              </w:rPr>
            </w:pPr>
            <w:r w:rsidRPr="00EA18C4">
              <w:rPr>
                <w:b/>
                <w:lang w:val="fr-FR" w:eastAsia="fr-CA"/>
              </w:rPr>
              <w:t>Indications</w:t>
            </w:r>
          </w:p>
        </w:tc>
        <w:tc>
          <w:tcPr>
            <w:tcW w:w="3105" w:type="dxa"/>
            <w:shd w:val="clear" w:color="auto" w:fill="D9D9D9" w:themeFill="background1" w:themeFillShade="D9"/>
            <w:vAlign w:val="center"/>
          </w:tcPr>
          <w:p w:rsidRPr="00EA18C4" w:rsidR="00EA18C4" w:rsidP="00EA18C4" w:rsidRDefault="00EA18C4" w14:paraId="2477F2C4" w14:textId="77777777">
            <w:pPr>
              <w:jc w:val="center"/>
              <w:rPr>
                <w:b/>
                <w:lang w:val="fr-FR" w:eastAsia="fr-CA"/>
              </w:rPr>
            </w:pPr>
            <w:r w:rsidRPr="00EA18C4">
              <w:rPr>
                <w:b/>
                <w:lang w:val="fr-FR" w:eastAsia="fr-CA"/>
              </w:rPr>
              <w:t>Pour</w:t>
            </w:r>
          </w:p>
        </w:tc>
      </w:tr>
      <w:tr w:rsidRPr="00EA18C4" w:rsidR="00EA18C4" w:rsidTr="00EA18C4" w14:paraId="74FFD374" w14:textId="77777777">
        <w:tc>
          <w:tcPr>
            <w:tcW w:w="1809" w:type="dxa"/>
            <w:vAlign w:val="center"/>
          </w:tcPr>
          <w:p w:rsidRPr="00EA18C4" w:rsidR="00EA18C4" w:rsidP="00EA18C4" w:rsidRDefault="00EA18C4" w14:paraId="782B9746" w14:textId="77777777">
            <w:pPr>
              <w:jc w:val="center"/>
              <w:rPr>
                <w:b/>
                <w:lang w:val="fr-FR" w:eastAsia="fr-CA"/>
              </w:rPr>
            </w:pPr>
            <w:r w:rsidRPr="00EA18C4">
              <w:rPr>
                <w:b/>
                <w:lang w:val="fr-FR" w:eastAsia="fr-CA"/>
              </w:rPr>
              <w:t>Dosimètres</w:t>
            </w:r>
          </w:p>
        </w:tc>
        <w:tc>
          <w:tcPr>
            <w:tcW w:w="4678" w:type="dxa"/>
            <w:vAlign w:val="center"/>
          </w:tcPr>
          <w:p w:rsidRPr="00EA18C4" w:rsidR="00EA18C4" w:rsidP="00EA18C4" w:rsidRDefault="00EA18C4" w14:paraId="3B574DD8" w14:textId="77777777">
            <w:pPr>
              <w:rPr>
                <w:bCs/>
                <w:lang w:val="fr-FR" w:eastAsia="fr-CA"/>
              </w:rPr>
            </w:pPr>
            <w:r w:rsidRPr="00EA18C4">
              <w:rPr>
                <w:bCs/>
                <w:lang w:val="fr-FR" w:eastAsia="fr-CA"/>
              </w:rPr>
              <w:t>Prévoir un dosimètre</w:t>
            </w:r>
          </w:p>
        </w:tc>
        <w:tc>
          <w:tcPr>
            <w:tcW w:w="3105" w:type="dxa"/>
            <w:vAlign w:val="center"/>
          </w:tcPr>
          <w:p w:rsidRPr="00EA18C4" w:rsidR="00EA18C4" w:rsidP="00EA18C4" w:rsidRDefault="00EA18C4" w14:paraId="1F522339" w14:textId="77777777">
            <w:pPr>
              <w:jc w:val="right"/>
              <w:rPr>
                <w:b/>
                <w:lang w:val="fr-FR" w:eastAsia="fr-CA"/>
              </w:rPr>
            </w:pPr>
            <w:r w:rsidRPr="00EA18C4">
              <w:rPr>
                <w:b/>
                <w:lang w:val="fr-FR" w:eastAsia="fr-CA"/>
              </w:rPr>
              <w:t>Stagiaires</w:t>
            </w:r>
            <w:sdt>
              <w:sdtPr>
                <w:rPr>
                  <w:b/>
                  <w:lang w:val="fr-FR" w:eastAsia="fr-CA"/>
                </w:rPr>
                <w:id w:val="-124700498"/>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p w:rsidRPr="00EA18C4" w:rsidR="00EA18C4" w:rsidP="00EA18C4" w:rsidRDefault="00EA18C4" w14:paraId="2D1E0DB0" w14:textId="77777777">
            <w:pPr>
              <w:jc w:val="right"/>
              <w:rPr>
                <w:b/>
                <w:lang w:val="fr-FR" w:eastAsia="fr-CA"/>
              </w:rPr>
            </w:pPr>
            <w:r w:rsidRPr="00EA18C4">
              <w:rPr>
                <w:b/>
                <w:lang w:val="fr-FR" w:eastAsia="fr-CA"/>
              </w:rPr>
              <w:t>Personne enseignante</w:t>
            </w:r>
            <w:sdt>
              <w:sdtPr>
                <w:rPr>
                  <w:b/>
                  <w:lang w:val="fr-FR" w:eastAsia="fr-CA"/>
                </w:rPr>
                <w:id w:val="-84460015"/>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tc>
      </w:tr>
      <w:tr w:rsidRPr="00EA18C4" w:rsidR="00EA18C4" w:rsidTr="00EA18C4" w14:paraId="77E29C57" w14:textId="77777777">
        <w:tc>
          <w:tcPr>
            <w:tcW w:w="1809" w:type="dxa"/>
            <w:vAlign w:val="center"/>
          </w:tcPr>
          <w:p w:rsidRPr="00EA18C4" w:rsidR="00EA18C4" w:rsidP="00EA18C4" w:rsidRDefault="00EA18C4" w14:paraId="15600407" w14:textId="77777777">
            <w:pPr>
              <w:jc w:val="center"/>
              <w:rPr>
                <w:b/>
                <w:lang w:val="fr-FR" w:eastAsia="fr-CA"/>
              </w:rPr>
            </w:pPr>
            <w:r w:rsidRPr="00EA18C4">
              <w:rPr>
                <w:b/>
                <w:lang w:val="fr-FR" w:eastAsia="fr-CA"/>
              </w:rPr>
              <w:t>Codes accès</w:t>
            </w:r>
          </w:p>
        </w:tc>
        <w:tc>
          <w:tcPr>
            <w:tcW w:w="4678" w:type="dxa"/>
            <w:vAlign w:val="center"/>
          </w:tcPr>
          <w:p w:rsidRPr="00EA18C4" w:rsidR="00EA18C4" w:rsidP="00EA18C4" w:rsidRDefault="00EA18C4" w14:paraId="1F872FD3" w14:textId="2F41C459">
            <w:pPr>
              <w:rPr>
                <w:bCs/>
                <w:lang w:val="fr-FR" w:eastAsia="fr-CA"/>
              </w:rPr>
            </w:pPr>
            <w:r w:rsidRPr="00EA18C4">
              <w:rPr>
                <w:bCs/>
                <w:lang w:val="fr-FR" w:eastAsia="fr-CA"/>
              </w:rPr>
              <w:t>Demander des codes d’accès pour l’utilisation des ordinateurs, du SIR et du PACS pour chacun</w:t>
            </w:r>
            <w:r w:rsidR="000C5178">
              <w:rPr>
                <w:bCs/>
                <w:lang w:val="fr-FR" w:eastAsia="fr-CA"/>
              </w:rPr>
              <w:t>e</w:t>
            </w:r>
            <w:r w:rsidRPr="00EA18C4">
              <w:rPr>
                <w:bCs/>
                <w:lang w:val="fr-FR" w:eastAsia="fr-CA"/>
              </w:rPr>
              <w:t xml:space="preserve"> des personnes stagiaires et pour la personne enseignante, en fonction des politiques en vigueur dans votre centre</w:t>
            </w:r>
          </w:p>
        </w:tc>
        <w:tc>
          <w:tcPr>
            <w:tcW w:w="3105" w:type="dxa"/>
            <w:vAlign w:val="center"/>
          </w:tcPr>
          <w:p w:rsidRPr="00EA18C4" w:rsidR="00EA18C4" w:rsidP="00EA18C4" w:rsidRDefault="00EA18C4" w14:paraId="20427CBC" w14:textId="77777777">
            <w:pPr>
              <w:jc w:val="right"/>
              <w:rPr>
                <w:b/>
                <w:lang w:val="fr-FR" w:eastAsia="fr-CA"/>
              </w:rPr>
            </w:pPr>
            <w:r w:rsidRPr="00EA18C4">
              <w:rPr>
                <w:b/>
                <w:lang w:val="fr-FR" w:eastAsia="fr-CA"/>
              </w:rPr>
              <w:t>Stagiaires</w:t>
            </w:r>
            <w:sdt>
              <w:sdtPr>
                <w:rPr>
                  <w:b/>
                  <w:lang w:val="fr-FR" w:eastAsia="fr-CA"/>
                </w:rPr>
                <w:id w:val="-88079248"/>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p w:rsidRPr="00EA18C4" w:rsidR="00EA18C4" w:rsidP="00EA18C4" w:rsidRDefault="00EA18C4" w14:paraId="31B7EBEC" w14:textId="77777777">
            <w:pPr>
              <w:jc w:val="right"/>
              <w:rPr>
                <w:b/>
                <w:lang w:val="fr-FR" w:eastAsia="fr-CA"/>
              </w:rPr>
            </w:pPr>
            <w:r w:rsidRPr="00EA18C4">
              <w:rPr>
                <w:b/>
                <w:lang w:val="fr-FR" w:eastAsia="fr-CA"/>
              </w:rPr>
              <w:t>Personne enseignante</w:t>
            </w:r>
            <w:sdt>
              <w:sdtPr>
                <w:rPr>
                  <w:b/>
                  <w:lang w:val="fr-FR" w:eastAsia="fr-CA"/>
                </w:rPr>
                <w:id w:val="-1320191339"/>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tc>
      </w:tr>
      <w:tr w:rsidRPr="00EA18C4" w:rsidR="00EA18C4" w:rsidTr="00EA18C4" w14:paraId="6588CFDC" w14:textId="77777777">
        <w:tc>
          <w:tcPr>
            <w:tcW w:w="1809" w:type="dxa"/>
            <w:vAlign w:val="center"/>
          </w:tcPr>
          <w:p w:rsidRPr="00EA18C4" w:rsidR="00EA18C4" w:rsidP="00EA18C4" w:rsidRDefault="00EA18C4" w14:paraId="4B94AD1E" w14:textId="77777777">
            <w:pPr>
              <w:jc w:val="center"/>
              <w:rPr>
                <w:b/>
                <w:lang w:val="fr-FR" w:eastAsia="fr-CA"/>
              </w:rPr>
            </w:pPr>
            <w:r w:rsidRPr="00EA18C4">
              <w:rPr>
                <w:b/>
                <w:lang w:val="fr-FR" w:eastAsia="fr-CA"/>
              </w:rPr>
              <w:t>Clés</w:t>
            </w:r>
          </w:p>
        </w:tc>
        <w:tc>
          <w:tcPr>
            <w:tcW w:w="4678" w:type="dxa"/>
            <w:vAlign w:val="center"/>
          </w:tcPr>
          <w:p w:rsidRPr="00EA18C4" w:rsidR="00EA18C4" w:rsidP="00EA18C4" w:rsidRDefault="00EA18C4" w14:paraId="21C226F3" w14:textId="77777777">
            <w:pPr>
              <w:rPr>
                <w:bCs/>
                <w:lang w:val="fr-FR" w:eastAsia="fr-CA"/>
              </w:rPr>
            </w:pPr>
            <w:r w:rsidRPr="00EA18C4">
              <w:rPr>
                <w:bCs/>
                <w:lang w:val="fr-FR" w:eastAsia="fr-CA"/>
              </w:rPr>
              <w:t>Si local des stagiaires (N/A)</w:t>
            </w:r>
          </w:p>
          <w:p w:rsidRPr="00EA18C4" w:rsidR="00EA18C4" w:rsidP="00EA18C4" w:rsidRDefault="00EA18C4" w14:paraId="305D03F5" w14:textId="77777777">
            <w:pPr>
              <w:rPr>
                <w:bCs/>
                <w:lang w:val="fr-FR" w:eastAsia="fr-CA"/>
              </w:rPr>
            </w:pPr>
            <w:r w:rsidRPr="00EA18C4">
              <w:rPr>
                <w:bCs/>
                <w:lang w:val="fr-FR" w:eastAsia="fr-CA"/>
              </w:rPr>
              <w:t>Bureau de la personne monitrice clinique et enseignante</w:t>
            </w:r>
          </w:p>
        </w:tc>
        <w:tc>
          <w:tcPr>
            <w:tcW w:w="3105" w:type="dxa"/>
            <w:vAlign w:val="center"/>
          </w:tcPr>
          <w:p w:rsidRPr="00EA18C4" w:rsidR="00EA18C4" w:rsidP="00EA18C4" w:rsidRDefault="00EA18C4" w14:paraId="7B6D9302" w14:textId="77FA7A2D">
            <w:pPr>
              <w:jc w:val="right"/>
              <w:rPr>
                <w:b/>
                <w:lang w:val="fr-FR" w:eastAsia="fr-CA"/>
              </w:rPr>
            </w:pPr>
            <w:r w:rsidRPr="00EA18C4">
              <w:rPr>
                <w:b/>
                <w:lang w:val="fr-FR" w:eastAsia="fr-CA"/>
              </w:rPr>
              <w:t>Stagiaires</w:t>
            </w:r>
            <w:sdt>
              <w:sdtPr>
                <w:rPr>
                  <w:b/>
                  <w:lang w:val="fr-FR" w:eastAsia="fr-CA"/>
                </w:rPr>
                <w:id w:val="-1543980838"/>
                <w14:checkbox>
                  <w14:checked w14:val="1"/>
                  <w14:checkedState w14:val="2612" w14:font="MS Gothic"/>
                  <w14:uncheckedState w14:val="2610" w14:font="MS Gothic"/>
                </w14:checkbox>
              </w:sdtPr>
              <w:sdtContent>
                <w:r w:rsidR="00007EDF">
                  <w:rPr>
                    <w:rFonts w:hint="eastAsia" w:ascii="MS Gothic" w:hAnsi="MS Gothic" w:eastAsia="MS Gothic"/>
                    <w:b/>
                    <w:lang w:val="fr-FR" w:eastAsia="fr-CA"/>
                  </w:rPr>
                  <w:t>☒</w:t>
                </w:r>
              </w:sdtContent>
            </w:sdt>
          </w:p>
          <w:p w:rsidRPr="00EA18C4" w:rsidR="00EA18C4" w:rsidP="00EA18C4" w:rsidRDefault="00EA18C4" w14:paraId="35ADBF18" w14:textId="77777777">
            <w:pPr>
              <w:jc w:val="right"/>
              <w:rPr>
                <w:b/>
                <w:lang w:val="fr-FR" w:eastAsia="fr-CA"/>
              </w:rPr>
            </w:pPr>
            <w:r w:rsidRPr="00EA18C4">
              <w:rPr>
                <w:b/>
                <w:lang w:val="fr-FR" w:eastAsia="fr-CA"/>
              </w:rPr>
              <w:t>Personne enseignante</w:t>
            </w:r>
            <w:sdt>
              <w:sdtPr>
                <w:rPr>
                  <w:b/>
                  <w:lang w:val="fr-FR" w:eastAsia="fr-CA"/>
                </w:rPr>
                <w:id w:val="2144458459"/>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tc>
      </w:tr>
      <w:tr w:rsidRPr="00EA18C4" w:rsidR="00EA18C4" w:rsidTr="00EA18C4" w14:paraId="51B4D193" w14:textId="77777777">
        <w:tc>
          <w:tcPr>
            <w:tcW w:w="1809" w:type="dxa"/>
            <w:vAlign w:val="center"/>
          </w:tcPr>
          <w:p w:rsidRPr="00EA18C4" w:rsidR="00EA18C4" w:rsidP="00EA18C4" w:rsidRDefault="00EA18C4" w14:paraId="4C9B2A73" w14:textId="77777777">
            <w:pPr>
              <w:jc w:val="center"/>
              <w:rPr>
                <w:b/>
                <w:lang w:val="fr-FR" w:eastAsia="fr-CA"/>
              </w:rPr>
            </w:pPr>
            <w:r w:rsidRPr="00EA18C4">
              <w:rPr>
                <w:b/>
                <w:lang w:val="fr-FR" w:eastAsia="fr-CA"/>
              </w:rPr>
              <w:t>Bureau</w:t>
            </w:r>
          </w:p>
        </w:tc>
        <w:tc>
          <w:tcPr>
            <w:tcW w:w="4678" w:type="dxa"/>
            <w:vAlign w:val="center"/>
          </w:tcPr>
          <w:p w:rsidRPr="00EA18C4" w:rsidR="00EA18C4" w:rsidP="00EA18C4" w:rsidRDefault="00EA18C4" w14:paraId="77B85D75" w14:textId="77777777">
            <w:pPr>
              <w:rPr>
                <w:b/>
                <w:lang w:val="fr-FR" w:eastAsia="fr-CA"/>
              </w:rPr>
            </w:pPr>
            <w:r w:rsidRPr="00EA18C4">
              <w:rPr>
                <w:bCs/>
                <w:lang w:val="fr-FR" w:eastAsia="fr-CA"/>
              </w:rPr>
              <w:t>Bureau de la personne monitrice clinique et enseignante avec classeur barré.</w:t>
            </w:r>
          </w:p>
        </w:tc>
        <w:tc>
          <w:tcPr>
            <w:tcW w:w="3105" w:type="dxa"/>
            <w:vAlign w:val="center"/>
          </w:tcPr>
          <w:p w:rsidRPr="00EA18C4" w:rsidR="00EA18C4" w:rsidP="00EA18C4" w:rsidRDefault="00EA18C4" w14:paraId="76E64FFB" w14:textId="77777777">
            <w:pPr>
              <w:jc w:val="right"/>
              <w:rPr>
                <w:b/>
                <w:lang w:val="fr-FR" w:eastAsia="fr-CA"/>
              </w:rPr>
            </w:pPr>
            <w:r w:rsidRPr="00EA18C4">
              <w:rPr>
                <w:b/>
                <w:lang w:val="fr-FR" w:eastAsia="fr-CA"/>
              </w:rPr>
              <w:t>Stagiaires</w:t>
            </w:r>
            <w:sdt>
              <w:sdtPr>
                <w:rPr>
                  <w:b/>
                  <w:lang w:val="fr-FR" w:eastAsia="fr-CA"/>
                </w:rPr>
                <w:id w:val="-2092460911"/>
                <w14:checkbox>
                  <w14:checked w14:val="0"/>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r w:rsidRPr="00EA18C4">
              <w:rPr>
                <w:b/>
                <w:lang w:val="fr-FR" w:eastAsia="fr-CA"/>
              </w:rPr>
              <w:t xml:space="preserve"> </w:t>
            </w:r>
          </w:p>
          <w:p w:rsidRPr="00EA18C4" w:rsidR="00EA18C4" w:rsidP="00EA18C4" w:rsidRDefault="00EA18C4" w14:paraId="7C974166" w14:textId="77777777">
            <w:pPr>
              <w:jc w:val="right"/>
              <w:rPr>
                <w:b/>
                <w:lang w:val="fr-FR" w:eastAsia="fr-CA"/>
              </w:rPr>
            </w:pPr>
            <w:r w:rsidRPr="00EA18C4">
              <w:rPr>
                <w:b/>
                <w:lang w:val="fr-FR" w:eastAsia="fr-CA"/>
              </w:rPr>
              <w:t>Personne enseignante</w:t>
            </w:r>
            <w:sdt>
              <w:sdtPr>
                <w:rPr>
                  <w:b/>
                  <w:lang w:val="fr-FR" w:eastAsia="fr-CA"/>
                </w:rPr>
                <w:id w:val="-1545604692"/>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tc>
      </w:tr>
      <w:tr w:rsidRPr="00EA18C4" w:rsidR="00EA18C4" w:rsidTr="00EA18C4" w14:paraId="162A4D4E" w14:textId="77777777">
        <w:trPr>
          <w:trHeight w:val="1108"/>
        </w:trPr>
        <w:tc>
          <w:tcPr>
            <w:tcW w:w="1809" w:type="dxa"/>
            <w:vAlign w:val="center"/>
          </w:tcPr>
          <w:p w:rsidRPr="00EA18C4" w:rsidR="00EA18C4" w:rsidP="00EA18C4" w:rsidRDefault="00EA18C4" w14:paraId="20D8E76B" w14:textId="77777777">
            <w:pPr>
              <w:jc w:val="center"/>
              <w:rPr>
                <w:b/>
                <w:lang w:val="fr-FR" w:eastAsia="fr-CA"/>
              </w:rPr>
            </w:pPr>
            <w:r w:rsidRPr="00EA18C4">
              <w:rPr>
                <w:b/>
                <w:lang w:val="fr-FR" w:eastAsia="fr-CA"/>
              </w:rPr>
              <w:t>Local</w:t>
            </w:r>
          </w:p>
        </w:tc>
        <w:tc>
          <w:tcPr>
            <w:tcW w:w="4678" w:type="dxa"/>
          </w:tcPr>
          <w:p w:rsidRPr="00EA18C4" w:rsidR="00EA18C4" w:rsidP="00EA18C4" w:rsidRDefault="00EA18C4" w14:paraId="3C32C6BE" w14:textId="77777777">
            <w:pPr>
              <w:rPr>
                <w:bCs/>
                <w:lang w:val="fr-FR" w:eastAsia="fr-CA"/>
              </w:rPr>
            </w:pPr>
            <w:r w:rsidRPr="00EA18C4">
              <w:rPr>
                <w:bCs/>
                <w:lang w:val="fr-FR" w:eastAsia="fr-CA"/>
              </w:rPr>
              <w:t>Réserver un local pour l’accueil des stagiaires par la personne monitrice clinique</w:t>
            </w:r>
          </w:p>
        </w:tc>
        <w:tc>
          <w:tcPr>
            <w:tcW w:w="3105" w:type="dxa"/>
            <w:vAlign w:val="center"/>
          </w:tcPr>
          <w:p w:rsidRPr="00EA18C4" w:rsidR="00EA18C4" w:rsidP="00EA18C4" w:rsidRDefault="00EA18C4" w14:paraId="02FF3CD2" w14:textId="77777777">
            <w:pPr>
              <w:jc w:val="right"/>
              <w:rPr>
                <w:b/>
                <w:lang w:val="fr-FR" w:eastAsia="fr-CA"/>
              </w:rPr>
            </w:pPr>
            <w:r w:rsidRPr="00EA18C4">
              <w:rPr>
                <w:b/>
                <w:lang w:val="fr-FR" w:eastAsia="fr-CA"/>
              </w:rPr>
              <w:t>Stagiaires</w:t>
            </w:r>
            <w:sdt>
              <w:sdtPr>
                <w:rPr>
                  <w:b/>
                  <w:lang w:val="fr-FR" w:eastAsia="fr-CA"/>
                </w:rPr>
                <w:id w:val="1052120815"/>
                <w14:checkbox>
                  <w14:checked w14:val="1"/>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p w:rsidRPr="00EA18C4" w:rsidR="00EA18C4" w:rsidP="00EA18C4" w:rsidRDefault="00EA18C4" w14:paraId="14CCF6F2" w14:textId="77777777">
            <w:pPr>
              <w:jc w:val="right"/>
              <w:rPr>
                <w:b/>
                <w:lang w:val="fr-FR" w:eastAsia="fr-CA"/>
              </w:rPr>
            </w:pPr>
            <w:r w:rsidRPr="00EA18C4">
              <w:rPr>
                <w:b/>
                <w:lang w:val="fr-FR" w:eastAsia="fr-CA"/>
              </w:rPr>
              <w:t>Personne enseignante</w:t>
            </w:r>
            <w:sdt>
              <w:sdtPr>
                <w:rPr>
                  <w:b/>
                  <w:lang w:val="fr-FR" w:eastAsia="fr-CA"/>
                </w:rPr>
                <w:id w:val="-1291742499"/>
                <w14:checkbox>
                  <w14:checked w14:val="0"/>
                  <w14:checkedState w14:val="2612" w14:font="MS Gothic"/>
                  <w14:uncheckedState w14:val="2610" w14:font="MS Gothic"/>
                </w14:checkbox>
              </w:sdtPr>
              <w:sdtContent>
                <w:r w:rsidRPr="00EA18C4">
                  <w:rPr>
                    <w:rFonts w:ascii="Segoe UI Symbol" w:hAnsi="Segoe UI Symbol" w:cs="Segoe UI Symbol"/>
                    <w:b/>
                    <w:lang w:val="fr-FR" w:eastAsia="fr-CA"/>
                  </w:rPr>
                  <w:t>☐</w:t>
                </w:r>
              </w:sdtContent>
            </w:sdt>
          </w:p>
        </w:tc>
      </w:tr>
    </w:tbl>
    <w:p w:rsidR="00EA18C4" w:rsidP="00B72B19" w:rsidRDefault="00EA18C4" w14:paraId="642C6339" w14:textId="77777777">
      <w:pPr>
        <w:rPr>
          <w:lang w:eastAsia="fr-CA"/>
        </w:rPr>
      </w:pPr>
    </w:p>
    <w:p w:rsidR="00B72B19" w:rsidP="00B72B19" w:rsidRDefault="00B72B19" w14:paraId="2B09C370" w14:textId="2BACADD5">
      <w:pPr>
        <w:pStyle w:val="Titre1"/>
        <w:rPr>
          <w:lang w:eastAsia="fr-CA"/>
        </w:rPr>
      </w:pPr>
      <w:bookmarkStart w:name="_Toc182991572" w:id="13"/>
      <w:r>
        <w:rPr>
          <w:lang w:eastAsia="fr-CA"/>
        </w:rPr>
        <w:t>Sujet d’ordre administratif</w:t>
      </w:r>
      <w:bookmarkEnd w:id="13"/>
    </w:p>
    <w:p w:rsidR="001B6885" w:rsidP="001B6885" w:rsidRDefault="001B6885" w14:paraId="397FF0C5" w14:textId="77777777">
      <w:pPr>
        <w:rPr>
          <w:lang w:eastAsia="fr-CA"/>
        </w:rPr>
      </w:pPr>
    </w:p>
    <w:p w:rsidR="001B6885" w:rsidP="001B6885" w:rsidRDefault="001B6885" w14:paraId="6AF3F4D5" w14:textId="52CD5C14">
      <w:pPr>
        <w:pStyle w:val="Titre2"/>
        <w:rPr>
          <w:lang w:eastAsia="fr-CA"/>
        </w:rPr>
      </w:pPr>
      <w:bookmarkStart w:name="_Toc182991573" w:id="14"/>
      <w:r>
        <w:rPr>
          <w:lang w:eastAsia="fr-CA"/>
        </w:rPr>
        <w:t>Contrat d’association et remboursement</w:t>
      </w:r>
      <w:bookmarkEnd w:id="14"/>
    </w:p>
    <w:p w:rsidR="001B6885" w:rsidP="001B6885" w:rsidRDefault="001B6885" w14:paraId="1239E00E" w14:textId="77777777">
      <w:pPr>
        <w:rPr>
          <w:lang w:eastAsia="fr-CA"/>
        </w:rPr>
      </w:pPr>
    </w:p>
    <w:p w:rsidR="001321BA" w:rsidP="001321BA" w:rsidRDefault="001321BA" w14:paraId="73C10666" w14:textId="3BD42CD3">
      <w:pPr>
        <w:rPr>
          <w:lang w:eastAsia="fr-CA"/>
        </w:rPr>
      </w:pPr>
      <w:r>
        <w:rPr>
          <w:lang w:eastAsia="fr-CA"/>
        </w:rPr>
        <w:t xml:space="preserve">En cas de renouvellement, les contrats d’association vous seront transmis pour signature en début de session, le cas échéant. </w:t>
      </w:r>
    </w:p>
    <w:p w:rsidR="001321BA" w:rsidP="001321BA" w:rsidRDefault="001321BA" w14:paraId="4F1F6D5E" w14:textId="77777777">
      <w:pPr>
        <w:rPr>
          <w:lang w:eastAsia="fr-CA"/>
        </w:rPr>
      </w:pPr>
      <w:r>
        <w:rPr>
          <w:lang w:eastAsia="fr-CA"/>
        </w:rPr>
        <w:t>Le remboursement des frais occasionnés par la présence des stagiaires sera effectué selon les balises gouvernementales en vigueur et celles mises de l’avant par le cégep Édouard-Montpetit une fois le stage complété.</w:t>
      </w:r>
    </w:p>
    <w:p w:rsidR="001321BA" w:rsidP="001321BA" w:rsidRDefault="001321BA" w14:paraId="41B2DB4A" w14:textId="03B381CC">
      <w:pPr>
        <w:rPr>
          <w:lang w:eastAsia="fr-CA"/>
        </w:rPr>
      </w:pPr>
      <w:r>
        <w:rPr>
          <w:lang w:eastAsia="fr-CA"/>
        </w:rPr>
        <w:t>Pour toutes questions, veuillez contacter la personne coordonnatrice des stages, ses coordonnées sont indiquées à la page de présentation du présent document.</w:t>
      </w:r>
    </w:p>
    <w:p w:rsidR="001321BA" w:rsidP="001B6885" w:rsidRDefault="001321BA" w14:paraId="05CB9711" w14:textId="77777777">
      <w:pPr>
        <w:rPr>
          <w:lang w:eastAsia="fr-CA"/>
        </w:rPr>
      </w:pPr>
    </w:p>
    <w:p w:rsidRPr="003E143D" w:rsidR="001B6885" w:rsidP="001B6885" w:rsidRDefault="001B6885" w14:paraId="4E0B25EC" w14:textId="172A3CA8">
      <w:pPr>
        <w:pStyle w:val="Titre2"/>
        <w:rPr>
          <w:lang w:eastAsia="fr-CA"/>
        </w:rPr>
      </w:pPr>
      <w:bookmarkStart w:name="_Toc182991574" w:id="15"/>
      <w:r w:rsidRPr="003E143D">
        <w:rPr>
          <w:lang w:eastAsia="fr-CA"/>
        </w:rPr>
        <w:t>Assurance des stagiaires</w:t>
      </w:r>
      <w:bookmarkEnd w:id="15"/>
    </w:p>
    <w:p w:rsidR="001B6885" w:rsidP="001B6885" w:rsidRDefault="001B6885" w14:paraId="39024FA0" w14:textId="77777777">
      <w:pPr>
        <w:rPr>
          <w:lang w:eastAsia="fr-CA"/>
        </w:rPr>
      </w:pPr>
    </w:p>
    <w:p w:rsidR="002E6FED" w:rsidP="002E6FED" w:rsidRDefault="002E6FED" w14:paraId="5CA76E87" w14:textId="3233980A">
      <w:pPr>
        <w:rPr>
          <w:lang w:eastAsia="fr-CA"/>
        </w:rPr>
      </w:pPr>
      <w:r w:rsidRPr="7EAC78D4">
        <w:rPr>
          <w:lang w:eastAsia="fr-CA"/>
        </w:rPr>
        <w:lastRenderedPageBreak/>
        <w:t>Pendant la durée du stage, les stagiaires bénéficient des assurances en responsabilité civile du Cégep et elle</w:t>
      </w:r>
      <w:r w:rsidRPr="7EAC78D4" w:rsidR="6001255E">
        <w:rPr>
          <w:lang w:eastAsia="fr-CA"/>
        </w:rPr>
        <w:t>s</w:t>
      </w:r>
      <w:r w:rsidRPr="7EAC78D4">
        <w:rPr>
          <w:lang w:eastAsia="fr-CA"/>
        </w:rPr>
        <w:t xml:space="preserve"> vous seront transmises en août, avant l’arrivée des stagiaires </w:t>
      </w:r>
    </w:p>
    <w:p w:rsidR="007F02A6" w:rsidP="002E6FED" w:rsidRDefault="002E6FED" w14:paraId="5028E063" w14:textId="1E4813F3">
      <w:pPr>
        <w:rPr>
          <w:lang w:eastAsia="fr-CA"/>
        </w:rPr>
      </w:pPr>
      <w:r>
        <w:rPr>
          <w:lang w:eastAsia="fr-CA"/>
        </w:rPr>
        <w:t xml:space="preserve">De plus, nos personnes stagiaires sont aussi couvertes par la Commission des normes, de l’équité et de la santé et sécurité du travail (CNESST) pour des incidents/accidents pouvant survenir en cours de stage non rémunéré. Dans le cas d’incidents/accidents en centre hospitalier, la personne stagiaire doit suivre les mêmes protocoles que le personnel. Pour le milieu privé, se référer au protocole du département de technologie de radiodiagnostic du cégep Édouard-Montpetit </w:t>
      </w:r>
      <w:r w:rsidRPr="006650BE">
        <w:rPr>
          <w:i/>
          <w:iCs/>
          <w:lang w:eastAsia="fr-CA"/>
        </w:rPr>
        <w:t>Processus de déclaration d’évènement accidentel</w:t>
      </w:r>
      <w:r>
        <w:rPr>
          <w:lang w:eastAsia="fr-CA"/>
        </w:rPr>
        <w:t>.</w:t>
      </w:r>
    </w:p>
    <w:p w:rsidR="002017EC" w:rsidP="001B6885" w:rsidRDefault="002017EC" w14:paraId="4DDD014F" w14:textId="074FE9F5">
      <w:pPr>
        <w:rPr>
          <w:lang w:eastAsia="fr-CA"/>
        </w:rPr>
      </w:pPr>
      <w:r>
        <w:rPr>
          <w:lang w:eastAsia="fr-CA"/>
        </w:rPr>
        <w:br w:type="page"/>
      </w:r>
    </w:p>
    <w:p w:rsidR="001B6885" w:rsidP="001B6885" w:rsidRDefault="001B6885" w14:paraId="5494DF98" w14:textId="61384971">
      <w:pPr>
        <w:pStyle w:val="Titre2"/>
        <w:rPr>
          <w:lang w:eastAsia="fr-CA"/>
        </w:rPr>
      </w:pPr>
      <w:bookmarkStart w:name="_Toc182991575" w:id="16"/>
      <w:r>
        <w:rPr>
          <w:lang w:eastAsia="fr-CA"/>
        </w:rPr>
        <w:lastRenderedPageBreak/>
        <w:t>Demandes essentielles</w:t>
      </w:r>
      <w:bookmarkEnd w:id="16"/>
    </w:p>
    <w:p w:rsidR="001B6885" w:rsidP="001B6885" w:rsidRDefault="001B6885" w14:paraId="3FA0BDA2" w14:textId="77777777">
      <w:pPr>
        <w:rPr>
          <w:lang w:eastAsia="fr-CA"/>
        </w:rPr>
      </w:pPr>
    </w:p>
    <w:p w:rsidRPr="00106112" w:rsidR="003C5DAD" w:rsidP="001B6885" w:rsidRDefault="00E73C42" w14:paraId="33788C25" w14:textId="281D4FE9">
      <w:pPr>
        <w:rPr>
          <w:b/>
          <w:bCs/>
          <w:lang w:eastAsia="fr-CA"/>
        </w:rPr>
      </w:pPr>
      <w:r w:rsidRPr="00106112">
        <w:rPr>
          <w:b/>
          <w:bCs/>
          <w:lang w:eastAsia="fr-CA"/>
        </w:rPr>
        <w:t>Le centre partenaire devra permettre l’accès à un local</w:t>
      </w:r>
      <w:r w:rsidRPr="00E73C42">
        <w:rPr>
          <w:lang w:eastAsia="fr-CA"/>
        </w:rPr>
        <w:t xml:space="preserve"> équipé d’un bureau et de chaises permettant à la personne monitrice clinique et enseignante de rencontrer adéquatement et en toute confidentialité les stagiaires. L’accès aux clés devra être facilité. </w:t>
      </w:r>
      <w:r w:rsidRPr="00106112">
        <w:rPr>
          <w:b/>
          <w:bCs/>
          <w:lang w:eastAsia="fr-CA"/>
        </w:rPr>
        <w:t xml:space="preserve">Ce local devra permettre l’accès à un ordinateur au navigateur Google Chrome et aux plateformes de communication comme Outlook et Teams du cégep. Un </w:t>
      </w:r>
      <w:r w:rsidRPr="00106112">
        <w:rPr>
          <w:b/>
          <w:bCs/>
          <w:u w:val="single"/>
          <w:lang w:eastAsia="fr-CA"/>
        </w:rPr>
        <w:t>classeur barré en permanence</w:t>
      </w:r>
      <w:r w:rsidRPr="00106112">
        <w:rPr>
          <w:b/>
          <w:bCs/>
          <w:lang w:eastAsia="fr-CA"/>
        </w:rPr>
        <w:t xml:space="preserve"> doit être disponible dont seule la personne monitrice clinique et enseignante disposeront de la clé.</w:t>
      </w:r>
    </w:p>
    <w:p w:rsidR="003C5DAD" w:rsidP="001B6885" w:rsidRDefault="003C5DAD" w14:paraId="522B141A" w14:textId="77777777">
      <w:pPr>
        <w:rPr>
          <w:lang w:eastAsia="fr-CA"/>
        </w:rPr>
      </w:pPr>
    </w:p>
    <w:p w:rsidR="001B6885" w:rsidP="001B6885" w:rsidRDefault="001B6885" w14:paraId="1BBA38A7" w14:textId="3F08B282">
      <w:pPr>
        <w:pStyle w:val="Titre2"/>
        <w:rPr>
          <w:lang w:eastAsia="fr-CA"/>
        </w:rPr>
      </w:pPr>
      <w:bookmarkStart w:name="_Toc182991576" w:id="17"/>
      <w:r>
        <w:rPr>
          <w:lang w:eastAsia="fr-CA"/>
        </w:rPr>
        <w:t>Communication</w:t>
      </w:r>
      <w:bookmarkEnd w:id="17"/>
    </w:p>
    <w:p w:rsidR="001B6885" w:rsidP="001B6885" w:rsidRDefault="001B6885" w14:paraId="7AC973E9" w14:textId="77777777">
      <w:pPr>
        <w:rPr>
          <w:lang w:eastAsia="fr-CA"/>
        </w:rPr>
      </w:pPr>
    </w:p>
    <w:p w:rsidR="00133857" w:rsidP="001B6885" w:rsidRDefault="00695CEE" w14:paraId="72997CEC" w14:textId="6536F1DA">
      <w:pPr>
        <w:rPr>
          <w:lang w:eastAsia="fr-CA"/>
        </w:rPr>
      </w:pPr>
      <w:r w:rsidRPr="00695CEE">
        <w:rPr>
          <w:lang w:eastAsia="fr-CA"/>
        </w:rPr>
        <w:t>La communication d’information est importante, vous êtes invit</w:t>
      </w:r>
      <w:r>
        <w:rPr>
          <w:lang w:eastAsia="fr-CA"/>
        </w:rPr>
        <w:t>ées ou invités</w:t>
      </w:r>
      <w:r w:rsidRPr="00695CEE">
        <w:rPr>
          <w:lang w:eastAsia="fr-CA"/>
        </w:rPr>
        <w:t xml:space="preserve"> à nous transmettre rapidement</w:t>
      </w:r>
      <w:r w:rsidR="00486A8C">
        <w:rPr>
          <w:lang w:eastAsia="fr-CA"/>
        </w:rPr>
        <w:t>,</w:t>
      </w:r>
      <w:r w:rsidRPr="00695CEE">
        <w:rPr>
          <w:lang w:eastAsia="fr-CA"/>
        </w:rPr>
        <w:t xml:space="preserve"> par courriel</w:t>
      </w:r>
      <w:r w:rsidR="00486A8C">
        <w:rPr>
          <w:lang w:eastAsia="fr-CA"/>
        </w:rPr>
        <w:t>,</w:t>
      </w:r>
      <w:r w:rsidRPr="00695CEE">
        <w:rPr>
          <w:lang w:eastAsia="fr-CA"/>
        </w:rPr>
        <w:t xml:space="preserve"> les lignes directrices advenant des évènements particuliers qui pourraient engendrer des modifications au déroulement du stage. Les échanges officiels doivent se faire par courriel à la personne coordonnatrice des stages, ses coordonnées sont indiquées à la page de présentation du présent document.</w:t>
      </w:r>
    </w:p>
    <w:p w:rsidR="00133857" w:rsidP="001B6885" w:rsidRDefault="00133857" w14:paraId="760CAB9F" w14:textId="77777777">
      <w:pPr>
        <w:rPr>
          <w:lang w:eastAsia="fr-CA"/>
        </w:rPr>
      </w:pPr>
    </w:p>
    <w:p w:rsidR="001B6885" w:rsidP="001B6885" w:rsidRDefault="001B6885" w14:paraId="08CDD34A" w14:textId="35E9D39F">
      <w:pPr>
        <w:pStyle w:val="Titre1"/>
        <w:rPr>
          <w:lang w:eastAsia="fr-CA"/>
        </w:rPr>
      </w:pPr>
      <w:bookmarkStart w:name="_Toc182991577" w:id="18"/>
      <w:r>
        <w:rPr>
          <w:lang w:eastAsia="fr-CA"/>
        </w:rPr>
        <w:t>Encadrements</w:t>
      </w:r>
      <w:bookmarkEnd w:id="18"/>
    </w:p>
    <w:p w:rsidR="001B6885" w:rsidP="001B6885" w:rsidRDefault="001B6885" w14:paraId="4915858D" w14:textId="77777777">
      <w:pPr>
        <w:rPr>
          <w:lang w:eastAsia="fr-CA"/>
        </w:rPr>
      </w:pPr>
    </w:p>
    <w:p w:rsidR="001B6885" w:rsidP="001B6885" w:rsidRDefault="001B6885" w14:paraId="02D986D1" w14:textId="12CDA4A8">
      <w:pPr>
        <w:pStyle w:val="Titre2"/>
        <w:rPr>
          <w:lang w:eastAsia="fr-CA"/>
        </w:rPr>
      </w:pPr>
      <w:bookmarkStart w:name="_Toc182991578" w:id="19"/>
      <w:r>
        <w:rPr>
          <w:lang w:eastAsia="fr-CA"/>
        </w:rPr>
        <w:t>Encadrement des stagiaires</w:t>
      </w:r>
      <w:bookmarkEnd w:id="19"/>
    </w:p>
    <w:p w:rsidR="001B6885" w:rsidP="001B6885" w:rsidRDefault="001B6885" w14:paraId="0A80FBD2" w14:textId="77777777">
      <w:pPr>
        <w:rPr>
          <w:lang w:eastAsia="fr-CA"/>
        </w:rPr>
      </w:pPr>
    </w:p>
    <w:p w:rsidR="009C1C58" w:rsidP="004A70EE" w:rsidRDefault="009C1C58" w14:paraId="7CD67E37" w14:textId="3003F3A9">
      <w:pPr>
        <w:rPr>
          <w:lang w:eastAsia="fr-CA"/>
        </w:rPr>
      </w:pPr>
      <w:r>
        <w:rPr>
          <w:lang w:eastAsia="fr-CA"/>
        </w:rPr>
        <w:t>Le stage est de type mixte : « la personne monitrice clinique et enseignante » pour un encadrement optimal des stagiaires. La puissance du travail d’équipe dans un contexte de stage est grandement favorisée et est un incontournable pour l’atteinte des objectifs. Toutes les personnes stagiaires devront être encadrées par ces deux personnes responsables.</w:t>
      </w:r>
    </w:p>
    <w:p w:rsidR="004A70EE" w:rsidP="004A70EE" w:rsidRDefault="004A70EE" w14:paraId="0D8A6ED1" w14:textId="77777777">
      <w:pPr>
        <w:rPr>
          <w:lang w:eastAsia="fr-CA"/>
        </w:rPr>
      </w:pPr>
    </w:p>
    <w:p w:rsidR="009C1C58" w:rsidP="009C1C58" w:rsidRDefault="009C1C58" w14:paraId="4BB5108C" w14:textId="77777777">
      <w:pPr>
        <w:rPr>
          <w:b/>
          <w:bCs/>
          <w:u w:val="single"/>
          <w:lang w:eastAsia="fr-CA"/>
        </w:rPr>
      </w:pPr>
      <w:r>
        <w:rPr>
          <w:lang w:eastAsia="fr-CA"/>
        </w:rPr>
        <w:t xml:space="preserve">Tout d’abord, la personne monitrice clinique sera responsable du cheminement des stagiaires sous sa responsabilité dans son milieu clinique. Celle-ci s’assurera du développement de leurs compétences pratiques, en collaboration avec la personne enseignante de son centre. Les fonctions principales de la personne monitrice clinique sont présentées dans la section </w:t>
      </w:r>
      <w:r w:rsidRPr="003A6699">
        <w:rPr>
          <w:b/>
          <w:bCs/>
          <w:u w:val="single"/>
          <w:lang w:eastAsia="fr-CA"/>
        </w:rPr>
        <w:t>RÔLE DE LA PERSONNE MONITRICE CLINIQUE.</w:t>
      </w:r>
    </w:p>
    <w:p w:rsidR="004A70EE" w:rsidP="009C1C58" w:rsidRDefault="004A70EE" w14:paraId="6A70A812" w14:textId="77777777">
      <w:pPr>
        <w:rPr>
          <w:lang w:eastAsia="fr-CA"/>
        </w:rPr>
      </w:pPr>
    </w:p>
    <w:p w:rsidR="009C1C58" w:rsidP="009C1C58" w:rsidRDefault="009C1C58" w14:paraId="7C489B67" w14:textId="056FBD76">
      <w:pPr>
        <w:rPr>
          <w:lang w:eastAsia="fr-CA"/>
        </w:rPr>
      </w:pPr>
      <w:r>
        <w:rPr>
          <w:lang w:eastAsia="fr-CA"/>
        </w:rPr>
        <w:t xml:space="preserve">Pour sa part, la personne enseignante visitera régulièrement les stagiaires du ou des centres sous sa responsabilité afin de mesurer leurs apprentissages. </w:t>
      </w:r>
      <w:r w:rsidR="004A70EE">
        <w:rPr>
          <w:lang w:eastAsia="fr-CA"/>
        </w:rPr>
        <w:t>Elle</w:t>
      </w:r>
      <w:r>
        <w:rPr>
          <w:lang w:eastAsia="fr-CA"/>
        </w:rPr>
        <w:t xml:space="preserve"> apportera aussi un enseignement théorique et pratique en milieu clinique. La personne enseignante fera également le point sur l’évolution de chacun</w:t>
      </w:r>
      <w:r w:rsidR="00894F16">
        <w:rPr>
          <w:lang w:eastAsia="fr-CA"/>
        </w:rPr>
        <w:t>e</w:t>
      </w:r>
      <w:r>
        <w:rPr>
          <w:lang w:eastAsia="fr-CA"/>
        </w:rPr>
        <w:t xml:space="preserve"> des</w:t>
      </w:r>
      <w:r w:rsidR="00894F16">
        <w:rPr>
          <w:lang w:eastAsia="fr-CA"/>
        </w:rPr>
        <w:t xml:space="preserve"> personnes</w:t>
      </w:r>
      <w:r>
        <w:rPr>
          <w:lang w:eastAsia="fr-CA"/>
        </w:rPr>
        <w:t xml:space="preserve"> stagiaires avec la personne monitrice clinique, et ce, d’une façon continue en utilisant les moyens de communication prévus ou en présen</w:t>
      </w:r>
      <w:r w:rsidR="006B7453">
        <w:rPr>
          <w:lang w:eastAsia="fr-CA"/>
        </w:rPr>
        <w:t>tiel</w:t>
      </w:r>
      <w:r w:rsidR="002A3141">
        <w:rPr>
          <w:lang w:eastAsia="fr-CA"/>
        </w:rPr>
        <w:t>.</w:t>
      </w:r>
    </w:p>
    <w:p w:rsidR="009C1C58" w:rsidP="009C1C58" w:rsidRDefault="009C1C58" w14:paraId="087EC8BD" w14:textId="157C1654">
      <w:pPr>
        <w:rPr>
          <w:lang w:eastAsia="fr-CA"/>
        </w:rPr>
      </w:pPr>
      <w:r>
        <w:rPr>
          <w:lang w:eastAsia="fr-CA"/>
        </w:rPr>
        <w:lastRenderedPageBreak/>
        <w:t xml:space="preserve">Les présences sont évidemment variables en fonction des besoins et du cheminement des stagiaires. Les fonctions principales de la personne enseignante sont présentées dans la section </w:t>
      </w:r>
      <w:r w:rsidRPr="003E143D">
        <w:rPr>
          <w:b/>
          <w:bCs/>
          <w:u w:val="single"/>
          <w:lang w:eastAsia="fr-CA"/>
        </w:rPr>
        <w:t xml:space="preserve">RÔLE </w:t>
      </w:r>
      <w:r w:rsidRPr="003E143D" w:rsidR="00AD46B1">
        <w:rPr>
          <w:b/>
          <w:bCs/>
          <w:u w:val="single"/>
          <w:lang w:eastAsia="fr-CA"/>
        </w:rPr>
        <w:t>DE LA</w:t>
      </w:r>
      <w:r w:rsidR="00AD46B1">
        <w:rPr>
          <w:b/>
          <w:bCs/>
          <w:u w:val="single"/>
          <w:lang w:eastAsia="fr-CA"/>
        </w:rPr>
        <w:t xml:space="preserve"> </w:t>
      </w:r>
      <w:r w:rsidRPr="002A3141">
        <w:rPr>
          <w:b/>
          <w:bCs/>
          <w:u w:val="single"/>
          <w:lang w:eastAsia="fr-CA"/>
        </w:rPr>
        <w:t>PERSONNE ENSEIGNANTE.</w:t>
      </w:r>
    </w:p>
    <w:p w:rsidR="002A3141" w:rsidP="009C1C58" w:rsidRDefault="002A3141" w14:paraId="3C11165E" w14:textId="77777777">
      <w:pPr>
        <w:rPr>
          <w:lang w:eastAsia="fr-CA"/>
        </w:rPr>
      </w:pPr>
    </w:p>
    <w:p w:rsidR="00434ADA" w:rsidP="009C1C58" w:rsidRDefault="009C1C58" w14:paraId="6A224C4A" w14:textId="02E7BA21">
      <w:pPr>
        <w:rPr>
          <w:lang w:eastAsia="fr-CA"/>
        </w:rPr>
      </w:pPr>
      <w:r>
        <w:rPr>
          <w:lang w:eastAsia="fr-CA"/>
        </w:rPr>
        <w:t xml:space="preserve">La personne stagiaire doit se conformer aux </w:t>
      </w:r>
      <w:r w:rsidRPr="002A3141">
        <w:rPr>
          <w:b/>
          <w:bCs/>
          <w:u w:val="single"/>
          <w:lang w:eastAsia="fr-CA"/>
        </w:rPr>
        <w:t>Exigences en matière d’apparence professionnelle</w:t>
      </w:r>
      <w:r>
        <w:rPr>
          <w:lang w:eastAsia="fr-CA"/>
        </w:rPr>
        <w:t xml:space="preserve"> du stage et autres règles et politiques qui lui sont présentées. Lorsque la personne stagiaire ne respecte pas les normes et exigences du stage et du milieu clinique, celle-ci devra automatiquement répondre de ses actes selon les protocoles établis en cas de non-respect des règles et politiques.</w:t>
      </w:r>
    </w:p>
    <w:p w:rsidR="00434ADA" w:rsidP="001B6885" w:rsidRDefault="00434ADA" w14:paraId="5FC0161F" w14:textId="77777777">
      <w:pPr>
        <w:rPr>
          <w:lang w:eastAsia="fr-CA"/>
        </w:rPr>
      </w:pPr>
    </w:p>
    <w:p w:rsidR="001B6885" w:rsidP="001B6885" w:rsidRDefault="001B6885" w14:paraId="48EF0310" w14:textId="16CC9886">
      <w:pPr>
        <w:pStyle w:val="Titre2"/>
        <w:rPr>
          <w:lang w:eastAsia="fr-CA"/>
        </w:rPr>
      </w:pPr>
      <w:bookmarkStart w:name="_Toc182991579" w:id="20"/>
      <w:r>
        <w:rPr>
          <w:lang w:eastAsia="fr-CA"/>
        </w:rPr>
        <w:t>Encadrement des personnes monitrices cliniques</w:t>
      </w:r>
      <w:bookmarkEnd w:id="20"/>
    </w:p>
    <w:p w:rsidR="001B6885" w:rsidP="001B6885" w:rsidRDefault="001B6885" w14:paraId="2E27F479" w14:textId="77777777">
      <w:pPr>
        <w:rPr>
          <w:lang w:eastAsia="fr-CA"/>
        </w:rPr>
      </w:pPr>
    </w:p>
    <w:p w:rsidRPr="00397BFD" w:rsidR="00397BFD" w:rsidP="00397BFD" w:rsidRDefault="00397BFD" w14:paraId="47AD030B" w14:textId="37DE3608">
      <w:pPr>
        <w:rPr>
          <w:b/>
          <w:bCs/>
          <w:lang w:eastAsia="fr-CA"/>
        </w:rPr>
      </w:pPr>
      <w:r w:rsidRPr="00F43A39">
        <w:rPr>
          <w:b/>
          <w:bCs/>
          <w:color w:val="14B1E7"/>
          <w:lang w:eastAsia="fr-CA"/>
        </w:rPr>
        <w:t>Formations</w:t>
      </w:r>
      <w:r>
        <w:rPr>
          <w:b/>
          <w:bCs/>
          <w:lang w:eastAsia="fr-CA"/>
        </w:rPr>
        <w:br/>
      </w:r>
    </w:p>
    <w:p w:rsidRPr="00397BFD" w:rsidR="00397BFD" w:rsidP="00397BFD" w:rsidRDefault="00397BFD" w14:paraId="535A9676" w14:textId="77777777">
      <w:pPr>
        <w:rPr>
          <w:u w:val="single"/>
          <w:lang w:eastAsia="fr-CA"/>
        </w:rPr>
      </w:pPr>
      <w:r w:rsidRPr="00397BFD">
        <w:rPr>
          <w:u w:val="single"/>
          <w:lang w:eastAsia="fr-CA"/>
        </w:rPr>
        <w:t>Personne monitrice clinique débutante :</w:t>
      </w:r>
    </w:p>
    <w:p w:rsidR="00397BFD" w:rsidP="00397BFD" w:rsidRDefault="00397BFD" w14:paraId="554B020F" w14:textId="1E24274B">
      <w:pPr>
        <w:rPr>
          <w:lang w:eastAsia="fr-CA"/>
        </w:rPr>
      </w:pPr>
      <w:r>
        <w:rPr>
          <w:lang w:eastAsia="fr-CA"/>
        </w:rPr>
        <w:t>Pour les nouvelles personnes monitrices cliniques, une formation de départ sera offerte afin de bien jouer leur rôle auprès de nos stagiaires, une (1) journée sera accordée pour la présentation et la formation des outils pédagogiques, des règles et politiques de fonctionnement. Cette journée de formation pourra se dérouler en ligne, en centre de stage ou au Cégep, dépendamment des règles de la santé publique, de la disponibilité des deux parties concernées (</w:t>
      </w:r>
      <w:r w:rsidR="009F4502">
        <w:rPr>
          <w:lang w:eastAsia="fr-CA"/>
        </w:rPr>
        <w:t>p</w:t>
      </w:r>
      <w:r>
        <w:rPr>
          <w:lang w:eastAsia="fr-CA"/>
        </w:rPr>
        <w:t>ersonnes enseignantes et personnes monitrices cliniques) et du nombre de personnes monitrices cliniques débutantes. Cette dernière recevra l’horaire détaillé de cette journée et d’autres informations pertinentes avec la convocation qui lui parviendra par courriel quelques jours précédant cette formation.</w:t>
      </w:r>
    </w:p>
    <w:p w:rsidR="00397BFD" w:rsidP="00397BFD" w:rsidRDefault="00397BFD" w14:paraId="399AE772" w14:textId="77777777">
      <w:pPr>
        <w:rPr>
          <w:lang w:eastAsia="fr-CA"/>
        </w:rPr>
      </w:pPr>
    </w:p>
    <w:p w:rsidR="00397BFD" w:rsidP="00397BFD" w:rsidRDefault="00397BFD" w14:paraId="06ADCCC5" w14:textId="77777777">
      <w:pPr>
        <w:rPr>
          <w:lang w:eastAsia="fr-CA"/>
        </w:rPr>
      </w:pPr>
      <w:r>
        <w:rPr>
          <w:lang w:eastAsia="fr-CA"/>
        </w:rPr>
        <w:t>La personne monitrice clinique recevra aussi un identifiant et un mot de passe permettant d’avoir son adresse courriel du Cégep et d’accéder aux plateformes de communication et outils numériques utilisés durant le stage. Il est de la responsabilité de la personne monitrice clinique de consulter les moyens de communication privilégiés par le Cégep et d’y répondre régulièrement.</w:t>
      </w:r>
    </w:p>
    <w:p w:rsidR="00FC3DD7" w:rsidP="00397BFD" w:rsidRDefault="00FC3DD7" w14:paraId="7467C66D" w14:textId="77777777">
      <w:pPr>
        <w:rPr>
          <w:lang w:eastAsia="fr-CA"/>
        </w:rPr>
      </w:pPr>
    </w:p>
    <w:p w:rsidRPr="00FC3DD7" w:rsidR="00397BFD" w:rsidP="00397BFD" w:rsidRDefault="00397BFD" w14:paraId="54955890" w14:textId="77777777">
      <w:pPr>
        <w:rPr>
          <w:u w:val="single"/>
          <w:lang w:eastAsia="fr-CA"/>
        </w:rPr>
      </w:pPr>
      <w:r w:rsidRPr="00FC3DD7">
        <w:rPr>
          <w:u w:val="single"/>
          <w:lang w:eastAsia="fr-CA"/>
        </w:rPr>
        <w:t>Personne monitrice clinique :</w:t>
      </w:r>
    </w:p>
    <w:p w:rsidR="00397BFD" w:rsidP="00397BFD" w:rsidRDefault="00397BFD" w14:paraId="00737298" w14:textId="4FEDDD47">
      <w:pPr>
        <w:rPr>
          <w:lang w:eastAsia="fr-CA"/>
        </w:rPr>
      </w:pPr>
      <w:r>
        <w:rPr>
          <w:lang w:eastAsia="fr-CA"/>
        </w:rPr>
        <w:t xml:space="preserve">Avant la rentrée, les personnes monitrices cliniques auront reçu les balises et les </w:t>
      </w:r>
      <w:r w:rsidRPr="00FC3DD7">
        <w:rPr>
          <w:b/>
          <w:bCs/>
          <w:lang w:eastAsia="fr-CA"/>
        </w:rPr>
        <w:t>OBJECTIF</w:t>
      </w:r>
      <w:r w:rsidRPr="00FC3DD7" w:rsidR="00FC3DD7">
        <w:rPr>
          <w:b/>
          <w:bCs/>
          <w:lang w:eastAsia="fr-CA"/>
        </w:rPr>
        <w:t>S</w:t>
      </w:r>
      <w:r w:rsidRPr="00FC3DD7">
        <w:rPr>
          <w:b/>
          <w:bCs/>
          <w:lang w:eastAsia="fr-CA"/>
        </w:rPr>
        <w:t xml:space="preserve"> DU STAGE</w:t>
      </w:r>
      <w:r>
        <w:rPr>
          <w:lang w:eastAsia="fr-CA"/>
        </w:rPr>
        <w:t xml:space="preserve"> incluant la participation et l’implication exigées par toutes les personnes stagiaires dans les différentes modalités (radiographie, TDM, IRM</w:t>
      </w:r>
      <w:r w:rsidR="00BB36F5">
        <w:rPr>
          <w:lang w:eastAsia="fr-CA"/>
        </w:rPr>
        <w:t xml:space="preserve"> et </w:t>
      </w:r>
      <w:r>
        <w:rPr>
          <w:lang w:eastAsia="fr-CA"/>
        </w:rPr>
        <w:t xml:space="preserve">radioscopie) dans l’objectif de connaitre et comprendre les exigences pédagogiques du stage. Des journées de formation et de préparation seront prévues à l’horaire de la personne monitrice clinique pour répondre à ces exigences. Les libérations pour chacune de ces journées sont </w:t>
      </w:r>
      <w:r w:rsidRPr="009F44A8">
        <w:rPr>
          <w:b/>
          <w:bCs/>
          <w:lang w:eastAsia="fr-CA"/>
        </w:rPr>
        <w:t>obligatoires</w:t>
      </w:r>
      <w:r>
        <w:rPr>
          <w:lang w:eastAsia="fr-CA"/>
        </w:rPr>
        <w:t>.</w:t>
      </w:r>
    </w:p>
    <w:p w:rsidR="00397BFD" w:rsidP="00397BFD" w:rsidRDefault="00397BFD" w14:paraId="67FFE25F" w14:textId="77777777">
      <w:pPr>
        <w:rPr>
          <w:lang w:eastAsia="fr-CA"/>
        </w:rPr>
      </w:pPr>
    </w:p>
    <w:p w:rsidR="00397BFD" w:rsidP="00397BFD" w:rsidRDefault="00397BFD" w14:paraId="5E9C3658" w14:textId="4347B41B">
      <w:pPr>
        <w:rPr>
          <w:lang w:eastAsia="fr-CA"/>
        </w:rPr>
      </w:pPr>
      <w:r>
        <w:rPr>
          <w:lang w:eastAsia="fr-CA"/>
        </w:rPr>
        <w:t xml:space="preserve">De plus, la personne monitrice clinique devra aviser les personnes technologues et le personnel concerné du degré d’implication attendu des stagiaires dans les </w:t>
      </w:r>
      <w:r>
        <w:rPr>
          <w:lang w:eastAsia="fr-CA"/>
        </w:rPr>
        <w:lastRenderedPageBreak/>
        <w:t>modalités afin de faciliter l’intégration et de créer un climat d’apprentissage optimal.</w:t>
      </w:r>
    </w:p>
    <w:p w:rsidRPr="00DC295E" w:rsidR="00397BFD" w:rsidP="00397BFD" w:rsidRDefault="00397BFD" w14:paraId="3B07D901" w14:textId="77777777">
      <w:pPr>
        <w:rPr>
          <w:b/>
          <w:bCs/>
          <w:lang w:eastAsia="fr-CA"/>
        </w:rPr>
      </w:pPr>
      <w:r w:rsidRPr="00DC295E">
        <w:rPr>
          <w:b/>
          <w:bCs/>
          <w:lang w:eastAsia="fr-CA"/>
        </w:rPr>
        <w:t>Évaluation des personnes monitrices cliniques</w:t>
      </w:r>
    </w:p>
    <w:p w:rsidR="00DC295E" w:rsidP="00397BFD" w:rsidRDefault="00DC295E" w14:paraId="6597D8F1" w14:textId="77777777">
      <w:pPr>
        <w:rPr>
          <w:lang w:eastAsia="fr-CA"/>
        </w:rPr>
      </w:pPr>
    </w:p>
    <w:p w:rsidR="00397BFD" w:rsidP="00397BFD" w:rsidRDefault="00397BFD" w14:paraId="371CD6DA" w14:textId="651D0C97">
      <w:pPr>
        <w:rPr>
          <w:lang w:eastAsia="fr-CA"/>
        </w:rPr>
      </w:pPr>
      <w:r>
        <w:rPr>
          <w:lang w:eastAsia="fr-CA"/>
        </w:rPr>
        <w:t>À chacune des sessions, les personnes monitr</w:t>
      </w:r>
      <w:r w:rsidR="00B24055">
        <w:rPr>
          <w:lang w:eastAsia="fr-CA"/>
        </w:rPr>
        <w:t>ice</w:t>
      </w:r>
      <w:r>
        <w:rPr>
          <w:lang w:eastAsia="fr-CA"/>
        </w:rPr>
        <w:t xml:space="preserve">s cliniques auront accès aux critères </w:t>
      </w:r>
      <w:r w:rsidRPr="00A54CEC">
        <w:rPr>
          <w:b/>
          <w:bCs/>
          <w:lang w:eastAsia="fr-CA"/>
        </w:rPr>
        <w:t>(</w:t>
      </w:r>
      <w:r w:rsidRPr="00A54CEC">
        <w:rPr>
          <w:b/>
          <w:bCs/>
          <w:u w:val="single"/>
          <w:lang w:eastAsia="fr-CA"/>
        </w:rPr>
        <w:t>RÔLE DE LA PERSONNE MONITRICE CLINIQUE</w:t>
      </w:r>
      <w:r w:rsidRPr="00A54CEC">
        <w:rPr>
          <w:b/>
          <w:bCs/>
          <w:lang w:eastAsia="fr-CA"/>
        </w:rPr>
        <w:t>)</w:t>
      </w:r>
      <w:r>
        <w:rPr>
          <w:lang w:eastAsia="fr-CA"/>
        </w:rPr>
        <w:t xml:space="preserve"> sur lesquels elles seront évaluées. Ce processus, effectué de façon anonyme par les stagiaires et la personne enseignante, permet d’assurer un contrôle de la qualité de l’encadrement des stagiaires. À la fin de chacune des sessions, une rétroaction (points forts et d’améliorations) sera transmise à la personne monitrice clinique sur sa capacité à occuper son rôle.</w:t>
      </w:r>
    </w:p>
    <w:p w:rsidR="00E60DC6" w:rsidP="00397BFD" w:rsidRDefault="00E60DC6" w14:paraId="443033FB" w14:textId="77777777">
      <w:pPr>
        <w:rPr>
          <w:lang w:eastAsia="fr-CA"/>
        </w:rPr>
      </w:pPr>
    </w:p>
    <w:p w:rsidR="00372675" w:rsidP="00397BFD" w:rsidRDefault="00397BFD" w14:paraId="673924E6" w14:textId="1335170D">
      <w:pPr>
        <w:rPr>
          <w:lang w:eastAsia="fr-CA"/>
        </w:rPr>
      </w:pPr>
      <w:r>
        <w:rPr>
          <w:lang w:eastAsia="fr-CA"/>
        </w:rPr>
        <w:t xml:space="preserve">Dans l’éventualité où il y aurait plusieurs rapports d’évaluation démontrant d’importantes lacunes malgré les suivis, une réévaluation de l’assignation sera effectuée. S’il y a lieu, un rapport des évaluations pourrait être acheminé </w:t>
      </w:r>
      <w:r w:rsidR="006E45A0">
        <w:rPr>
          <w:lang w:eastAsia="fr-CA"/>
        </w:rPr>
        <w:t>à la personne</w:t>
      </w:r>
      <w:r>
        <w:rPr>
          <w:lang w:eastAsia="fr-CA"/>
        </w:rPr>
        <w:t xml:space="preserve"> gestionnaire du milieu clinique.</w:t>
      </w:r>
    </w:p>
    <w:p w:rsidR="00372675" w:rsidP="001B6885" w:rsidRDefault="00372675" w14:paraId="1DEDE9E0" w14:textId="77777777">
      <w:pPr>
        <w:rPr>
          <w:lang w:eastAsia="fr-CA"/>
        </w:rPr>
      </w:pPr>
    </w:p>
    <w:p w:rsidR="001B6885" w:rsidP="001B6885" w:rsidRDefault="001B6885" w14:paraId="548225B0" w14:textId="4DEE65AB">
      <w:pPr>
        <w:pStyle w:val="Titre1"/>
        <w:rPr>
          <w:lang w:eastAsia="fr-CA"/>
        </w:rPr>
      </w:pPr>
      <w:bookmarkStart w:name="_Toc182991580" w:id="21"/>
      <w:r>
        <w:rPr>
          <w:lang w:eastAsia="fr-CA"/>
        </w:rPr>
        <w:t>Rôle de la personne monitrice clinique</w:t>
      </w:r>
      <w:bookmarkEnd w:id="21"/>
    </w:p>
    <w:p w:rsidR="001B6885" w:rsidP="001B6885" w:rsidRDefault="001B6885" w14:paraId="393378CD" w14:textId="77777777">
      <w:pPr>
        <w:rPr>
          <w:lang w:eastAsia="fr-CA"/>
        </w:rPr>
      </w:pPr>
    </w:p>
    <w:p w:rsidRPr="004455F1" w:rsidR="006E3DEE" w:rsidP="001B6885" w:rsidRDefault="00454A05" w14:paraId="124D38C2" w14:textId="6EF28408">
      <w:pPr>
        <w:rPr>
          <w:b/>
          <w:bCs/>
          <w:lang w:eastAsia="fr-CA"/>
        </w:rPr>
      </w:pPr>
      <w:r w:rsidRPr="004455F1">
        <w:rPr>
          <w:b/>
          <w:bCs/>
          <w:lang w:eastAsia="fr-CA"/>
        </w:rPr>
        <w:t>La personne monitrice clinique est la pierre angulaire sur laquelle repose la formation pratique de la personne stagiaire. La personne qui occupe cette fonction est responsable du cheminement des stagiaires vers l’atteinte des objectifs du stage et du développement de ses attitudes professionnelles.</w:t>
      </w:r>
    </w:p>
    <w:p w:rsidR="006E3DEE" w:rsidP="001B6885" w:rsidRDefault="006E3DEE" w14:paraId="59915D67" w14:textId="77777777">
      <w:pPr>
        <w:rPr>
          <w:lang w:eastAsia="fr-CA"/>
        </w:rPr>
      </w:pPr>
    </w:p>
    <w:p w:rsidRPr="00F76BBC" w:rsidR="00DD7C78" w:rsidP="00DD7C78" w:rsidRDefault="00DD7C78" w14:paraId="559992D1" w14:textId="77777777">
      <w:pPr>
        <w:rPr>
          <w:b/>
          <w:bCs/>
          <w:color w:val="14B1E7"/>
          <w:lang w:eastAsia="fr-CA"/>
        </w:rPr>
      </w:pPr>
      <w:r w:rsidRPr="00F76BBC">
        <w:rPr>
          <w:b/>
          <w:bCs/>
          <w:color w:val="14B1E7"/>
          <w:lang w:eastAsia="fr-CA"/>
        </w:rPr>
        <w:t>Fonctions principales :</w:t>
      </w:r>
    </w:p>
    <w:p w:rsidR="00DD7C78" w:rsidP="00DD7C78" w:rsidRDefault="00DD7C78" w14:paraId="37CBCA7C" w14:textId="77777777">
      <w:pPr>
        <w:rPr>
          <w:lang w:eastAsia="fr-CA"/>
        </w:rPr>
      </w:pPr>
    </w:p>
    <w:p w:rsidR="006410FB" w:rsidP="005827B3" w:rsidRDefault="006410FB" w14:paraId="7EEA4B82" w14:textId="59E8B9BB">
      <w:pPr>
        <w:pStyle w:val="Paragraphedeliste"/>
        <w:numPr>
          <w:ilvl w:val="0"/>
          <w:numId w:val="3"/>
        </w:numPr>
        <w:rPr>
          <w:lang w:eastAsia="fr-CA"/>
        </w:rPr>
      </w:pPr>
      <w:r>
        <w:rPr>
          <w:lang w:eastAsia="fr-CA"/>
        </w:rPr>
        <w:t>Planifier les horaires en fonction des balises établies par le cégep et les ajuster au besoin</w:t>
      </w:r>
      <w:r w:rsidRPr="00861C2E">
        <w:rPr>
          <w:rFonts w:ascii="Times New Roman" w:hAnsi="Times New Roman" w:cs="Times New Roman"/>
          <w:lang w:eastAsia="fr-CA"/>
        </w:rPr>
        <w:t> </w:t>
      </w:r>
      <w:r>
        <w:rPr>
          <w:lang w:eastAsia="fr-CA"/>
        </w:rPr>
        <w:t>;</w:t>
      </w:r>
    </w:p>
    <w:p w:rsidR="006410FB" w:rsidP="005827B3" w:rsidRDefault="006410FB" w14:paraId="7D5FAA2B" w14:textId="502A1E10">
      <w:pPr>
        <w:pStyle w:val="Paragraphedeliste"/>
        <w:numPr>
          <w:ilvl w:val="0"/>
          <w:numId w:val="3"/>
        </w:numPr>
        <w:rPr>
          <w:lang w:eastAsia="fr-CA"/>
        </w:rPr>
      </w:pPr>
      <w:r>
        <w:rPr>
          <w:lang w:eastAsia="fr-CA"/>
        </w:rPr>
        <w:t>Gérer la dosimétrie pour les stagiaires et la personne enseignante, avant le début du stage</w:t>
      </w:r>
      <w:r w:rsidRPr="00861C2E">
        <w:rPr>
          <w:rFonts w:ascii="Times New Roman" w:hAnsi="Times New Roman" w:cs="Times New Roman"/>
          <w:lang w:eastAsia="fr-CA"/>
        </w:rPr>
        <w:t> </w:t>
      </w:r>
      <w:r>
        <w:rPr>
          <w:lang w:eastAsia="fr-CA"/>
        </w:rPr>
        <w:t>;</w:t>
      </w:r>
    </w:p>
    <w:p w:rsidR="006410FB" w:rsidP="005827B3" w:rsidRDefault="006410FB" w14:paraId="5A101BD8" w14:textId="7AD03190">
      <w:pPr>
        <w:pStyle w:val="Paragraphedeliste"/>
        <w:numPr>
          <w:ilvl w:val="0"/>
          <w:numId w:val="3"/>
        </w:numPr>
        <w:rPr>
          <w:lang w:eastAsia="fr-CA"/>
        </w:rPr>
      </w:pPr>
      <w:r>
        <w:rPr>
          <w:lang w:eastAsia="fr-CA"/>
        </w:rPr>
        <w:t xml:space="preserve">Agir comme </w:t>
      </w:r>
      <w:r w:rsidR="00861C2E">
        <w:rPr>
          <w:lang w:eastAsia="fr-CA"/>
        </w:rPr>
        <w:t xml:space="preserve">personne </w:t>
      </w:r>
      <w:r>
        <w:rPr>
          <w:lang w:eastAsia="fr-CA"/>
        </w:rPr>
        <w:t>représentant</w:t>
      </w:r>
      <w:r w:rsidR="00861C2E">
        <w:rPr>
          <w:lang w:eastAsia="fr-CA"/>
        </w:rPr>
        <w:t>e</w:t>
      </w:r>
      <w:r>
        <w:rPr>
          <w:lang w:eastAsia="fr-CA"/>
        </w:rPr>
        <w:t xml:space="preserve"> des valeurs pédagogiques du Cégep</w:t>
      </w:r>
      <w:r w:rsidRPr="00861C2E">
        <w:rPr>
          <w:rFonts w:ascii="Times New Roman" w:hAnsi="Times New Roman" w:cs="Times New Roman"/>
          <w:lang w:eastAsia="fr-CA"/>
        </w:rPr>
        <w:t> </w:t>
      </w:r>
      <w:r>
        <w:rPr>
          <w:lang w:eastAsia="fr-CA"/>
        </w:rPr>
        <w:t>;</w:t>
      </w:r>
    </w:p>
    <w:p w:rsidR="006410FB" w:rsidP="005827B3" w:rsidRDefault="006410FB" w14:paraId="370920C9" w14:textId="200A54C7">
      <w:pPr>
        <w:pStyle w:val="Paragraphedeliste"/>
        <w:numPr>
          <w:ilvl w:val="0"/>
          <w:numId w:val="3"/>
        </w:numPr>
        <w:rPr>
          <w:lang w:eastAsia="fr-CA"/>
        </w:rPr>
      </w:pPr>
      <w:r>
        <w:rPr>
          <w:lang w:eastAsia="fr-CA"/>
        </w:rPr>
        <w:t>Accompagner les stagiaires en fonction des objectifs du stage et de son rythme d’apprentissage</w:t>
      </w:r>
      <w:r w:rsidRPr="00861C2E">
        <w:rPr>
          <w:rFonts w:ascii="Times New Roman" w:hAnsi="Times New Roman" w:cs="Times New Roman"/>
          <w:lang w:eastAsia="fr-CA"/>
        </w:rPr>
        <w:t> </w:t>
      </w:r>
      <w:r>
        <w:rPr>
          <w:lang w:eastAsia="fr-CA"/>
        </w:rPr>
        <w:t>;</w:t>
      </w:r>
    </w:p>
    <w:p w:rsidR="006410FB" w:rsidP="005827B3" w:rsidRDefault="006410FB" w14:paraId="743B8766" w14:textId="47632CAF">
      <w:pPr>
        <w:pStyle w:val="Paragraphedeliste"/>
        <w:numPr>
          <w:ilvl w:val="0"/>
          <w:numId w:val="3"/>
        </w:numPr>
        <w:rPr>
          <w:lang w:eastAsia="fr-CA"/>
        </w:rPr>
      </w:pPr>
      <w:r>
        <w:rPr>
          <w:lang w:eastAsia="fr-CA"/>
        </w:rPr>
        <w:t>Coordonner les activités hebdomadaires des stagiaires en fonction des besoins</w:t>
      </w:r>
      <w:r w:rsidRPr="00861C2E">
        <w:rPr>
          <w:rFonts w:ascii="Times New Roman" w:hAnsi="Times New Roman" w:cs="Times New Roman"/>
          <w:lang w:eastAsia="fr-CA"/>
        </w:rPr>
        <w:t> </w:t>
      </w:r>
      <w:r>
        <w:rPr>
          <w:lang w:eastAsia="fr-CA"/>
        </w:rPr>
        <w:t>;</w:t>
      </w:r>
    </w:p>
    <w:p w:rsidR="006410FB" w:rsidP="005827B3" w:rsidRDefault="006410FB" w14:paraId="2AC63FBA" w14:textId="42B61FF9">
      <w:pPr>
        <w:pStyle w:val="Paragraphedeliste"/>
        <w:numPr>
          <w:ilvl w:val="0"/>
          <w:numId w:val="3"/>
        </w:numPr>
        <w:rPr>
          <w:lang w:eastAsia="fr-CA"/>
        </w:rPr>
      </w:pPr>
      <w:r>
        <w:rPr>
          <w:lang w:eastAsia="fr-CA"/>
        </w:rPr>
        <w:t>Réaliser les évaluations pratiques formatives, formelles ou informelles</w:t>
      </w:r>
      <w:r w:rsidRPr="00861C2E">
        <w:rPr>
          <w:rFonts w:ascii="Times New Roman" w:hAnsi="Times New Roman" w:cs="Times New Roman"/>
          <w:lang w:eastAsia="fr-CA"/>
        </w:rPr>
        <w:t> </w:t>
      </w:r>
      <w:r>
        <w:rPr>
          <w:lang w:eastAsia="fr-CA"/>
        </w:rPr>
        <w:t>;</w:t>
      </w:r>
    </w:p>
    <w:p w:rsidR="006410FB" w:rsidP="005827B3" w:rsidRDefault="006410FB" w14:paraId="12879D29" w14:textId="5FF56A99">
      <w:pPr>
        <w:pStyle w:val="Paragraphedeliste"/>
        <w:numPr>
          <w:ilvl w:val="0"/>
          <w:numId w:val="3"/>
        </w:numPr>
        <w:rPr>
          <w:lang w:eastAsia="fr-CA"/>
        </w:rPr>
      </w:pPr>
      <w:r>
        <w:rPr>
          <w:lang w:eastAsia="fr-CA"/>
        </w:rPr>
        <w:t>Évaluer les attitudes professionnelles ciblées par le cégep</w:t>
      </w:r>
      <w:r w:rsidRPr="00861C2E">
        <w:rPr>
          <w:rFonts w:ascii="Times New Roman" w:hAnsi="Times New Roman" w:cs="Times New Roman"/>
          <w:lang w:eastAsia="fr-CA"/>
        </w:rPr>
        <w:t> </w:t>
      </w:r>
      <w:r>
        <w:rPr>
          <w:lang w:eastAsia="fr-CA"/>
        </w:rPr>
        <w:t>;</w:t>
      </w:r>
    </w:p>
    <w:p w:rsidR="006410FB" w:rsidP="005827B3" w:rsidRDefault="006410FB" w14:paraId="77A4F885" w14:textId="650752EF">
      <w:pPr>
        <w:pStyle w:val="Paragraphedeliste"/>
        <w:numPr>
          <w:ilvl w:val="0"/>
          <w:numId w:val="3"/>
        </w:numPr>
        <w:rPr>
          <w:lang w:eastAsia="fr-CA"/>
        </w:rPr>
      </w:pPr>
      <w:r>
        <w:rPr>
          <w:lang w:eastAsia="fr-CA"/>
        </w:rPr>
        <w:t>Communiquer la progression personnelle au stagiaire (observations, points positifs, points d’amélioration, etc.)</w:t>
      </w:r>
      <w:r w:rsidRPr="00861C2E">
        <w:rPr>
          <w:rFonts w:ascii="Times New Roman" w:hAnsi="Times New Roman" w:cs="Times New Roman"/>
          <w:lang w:eastAsia="fr-CA"/>
        </w:rPr>
        <w:t> </w:t>
      </w:r>
      <w:r>
        <w:rPr>
          <w:lang w:eastAsia="fr-CA"/>
        </w:rPr>
        <w:t>;</w:t>
      </w:r>
    </w:p>
    <w:p w:rsidR="006410FB" w:rsidP="005827B3" w:rsidRDefault="006410FB" w14:paraId="0EDF033A" w14:textId="6505957B">
      <w:pPr>
        <w:pStyle w:val="Paragraphedeliste"/>
        <w:numPr>
          <w:ilvl w:val="0"/>
          <w:numId w:val="3"/>
        </w:numPr>
        <w:rPr>
          <w:lang w:eastAsia="fr-CA"/>
        </w:rPr>
      </w:pPr>
      <w:r>
        <w:rPr>
          <w:lang w:eastAsia="fr-CA"/>
        </w:rPr>
        <w:t>Soutenir et encourager les stagiaires vers leur réussite personnelle et professionnelle</w:t>
      </w:r>
      <w:r w:rsidRPr="00861C2E">
        <w:rPr>
          <w:rFonts w:ascii="Times New Roman" w:hAnsi="Times New Roman" w:cs="Times New Roman"/>
          <w:lang w:eastAsia="fr-CA"/>
        </w:rPr>
        <w:t> </w:t>
      </w:r>
      <w:r>
        <w:rPr>
          <w:lang w:eastAsia="fr-CA"/>
        </w:rPr>
        <w:t>;</w:t>
      </w:r>
    </w:p>
    <w:p w:rsidR="006410FB" w:rsidP="005827B3" w:rsidRDefault="006410FB" w14:paraId="1C8B73C2" w14:textId="224476C9">
      <w:pPr>
        <w:pStyle w:val="Paragraphedeliste"/>
        <w:numPr>
          <w:ilvl w:val="0"/>
          <w:numId w:val="3"/>
        </w:numPr>
        <w:rPr>
          <w:lang w:eastAsia="fr-CA"/>
        </w:rPr>
      </w:pPr>
      <w:r>
        <w:rPr>
          <w:lang w:eastAsia="fr-CA"/>
        </w:rPr>
        <w:t>Guider les stagiaires vers les ressources appropriées, en fonction des besoins observés</w:t>
      </w:r>
      <w:r w:rsidRPr="00861C2E">
        <w:rPr>
          <w:rFonts w:ascii="Times New Roman" w:hAnsi="Times New Roman" w:cs="Times New Roman"/>
          <w:lang w:eastAsia="fr-CA"/>
        </w:rPr>
        <w:t> </w:t>
      </w:r>
      <w:r>
        <w:rPr>
          <w:lang w:eastAsia="fr-CA"/>
        </w:rPr>
        <w:t>;</w:t>
      </w:r>
    </w:p>
    <w:p w:rsidR="006410FB" w:rsidP="005827B3" w:rsidRDefault="006410FB" w14:paraId="2CE488FC" w14:textId="378DD476">
      <w:pPr>
        <w:pStyle w:val="Paragraphedeliste"/>
        <w:numPr>
          <w:ilvl w:val="0"/>
          <w:numId w:val="3"/>
        </w:numPr>
        <w:rPr>
          <w:lang w:eastAsia="fr-CA"/>
        </w:rPr>
      </w:pPr>
      <w:r>
        <w:rPr>
          <w:lang w:eastAsia="fr-CA"/>
        </w:rPr>
        <w:lastRenderedPageBreak/>
        <w:t>Assurer le partage d’informations entre le Cégep et le centre de stage</w:t>
      </w:r>
      <w:r w:rsidRPr="00861C2E">
        <w:rPr>
          <w:rFonts w:ascii="Times New Roman" w:hAnsi="Times New Roman" w:cs="Times New Roman"/>
          <w:lang w:eastAsia="fr-CA"/>
        </w:rPr>
        <w:t> </w:t>
      </w:r>
      <w:r>
        <w:rPr>
          <w:lang w:eastAsia="fr-CA"/>
        </w:rPr>
        <w:t>;</w:t>
      </w:r>
    </w:p>
    <w:p w:rsidR="006410FB" w:rsidP="005827B3" w:rsidRDefault="006410FB" w14:paraId="5667E52A" w14:textId="571C8BBB">
      <w:pPr>
        <w:pStyle w:val="Paragraphedeliste"/>
        <w:numPr>
          <w:ilvl w:val="0"/>
          <w:numId w:val="3"/>
        </w:numPr>
        <w:rPr>
          <w:lang w:eastAsia="fr-CA"/>
        </w:rPr>
      </w:pPr>
      <w:r>
        <w:rPr>
          <w:lang w:eastAsia="fr-CA"/>
        </w:rPr>
        <w:t>Communiquer à la personne enseignante toute situation hors norme et toute entente préétablie non respectée (voir annexe</w:t>
      </w:r>
      <w:r w:rsidR="00BB055E">
        <w:rPr>
          <w:lang w:eastAsia="fr-CA"/>
        </w:rPr>
        <w:t>s</w:t>
      </w:r>
      <w:r>
        <w:rPr>
          <w:lang w:eastAsia="fr-CA"/>
        </w:rPr>
        <w:t xml:space="preserve"> 1 et 2)</w:t>
      </w:r>
      <w:r w:rsidRPr="00861C2E">
        <w:rPr>
          <w:rFonts w:ascii="Times New Roman" w:hAnsi="Times New Roman" w:cs="Times New Roman"/>
          <w:lang w:eastAsia="fr-CA"/>
        </w:rPr>
        <w:t> </w:t>
      </w:r>
      <w:r>
        <w:rPr>
          <w:lang w:eastAsia="fr-CA"/>
        </w:rPr>
        <w:t>;</w:t>
      </w:r>
    </w:p>
    <w:p w:rsidR="006410FB" w:rsidP="005827B3" w:rsidRDefault="006410FB" w14:paraId="6ACF703F" w14:textId="7D296F1B">
      <w:pPr>
        <w:pStyle w:val="Paragraphedeliste"/>
        <w:numPr>
          <w:ilvl w:val="0"/>
          <w:numId w:val="3"/>
        </w:numPr>
        <w:rPr>
          <w:lang w:eastAsia="fr-CA"/>
        </w:rPr>
      </w:pPr>
      <w:r>
        <w:rPr>
          <w:lang w:eastAsia="fr-CA"/>
        </w:rPr>
        <w:t xml:space="preserve">Faire un rapport </w:t>
      </w:r>
      <w:r w:rsidR="0044726B">
        <w:rPr>
          <w:lang w:eastAsia="fr-CA"/>
        </w:rPr>
        <w:t>à</w:t>
      </w:r>
      <w:r>
        <w:rPr>
          <w:lang w:eastAsia="fr-CA"/>
        </w:rPr>
        <w:t xml:space="preserve"> la personne enseignante du vécu des stagiaires durant la semaine écoulée</w:t>
      </w:r>
      <w:r w:rsidRPr="00861C2E">
        <w:rPr>
          <w:rFonts w:ascii="Times New Roman" w:hAnsi="Times New Roman" w:cs="Times New Roman"/>
          <w:lang w:eastAsia="fr-CA"/>
        </w:rPr>
        <w:t> </w:t>
      </w:r>
      <w:r>
        <w:rPr>
          <w:lang w:eastAsia="fr-CA"/>
        </w:rPr>
        <w:t>;</w:t>
      </w:r>
    </w:p>
    <w:p w:rsidR="006410FB" w:rsidP="005827B3" w:rsidRDefault="006410FB" w14:paraId="3312019F" w14:textId="39984769">
      <w:pPr>
        <w:pStyle w:val="Paragraphedeliste"/>
        <w:numPr>
          <w:ilvl w:val="0"/>
          <w:numId w:val="3"/>
        </w:numPr>
        <w:rPr>
          <w:lang w:eastAsia="fr-CA"/>
        </w:rPr>
      </w:pPr>
      <w:r>
        <w:rPr>
          <w:lang w:eastAsia="fr-CA"/>
        </w:rPr>
        <w:t>Répondre aux urgences dans le cas d’incident ou d’accident et informer la personne enseignante ;</w:t>
      </w:r>
    </w:p>
    <w:p w:rsidR="006410FB" w:rsidP="005827B3" w:rsidRDefault="006410FB" w14:paraId="54D4F76B" w14:textId="21F85080">
      <w:pPr>
        <w:pStyle w:val="Paragraphedeliste"/>
        <w:numPr>
          <w:ilvl w:val="0"/>
          <w:numId w:val="3"/>
        </w:numPr>
        <w:rPr>
          <w:lang w:eastAsia="fr-CA"/>
        </w:rPr>
      </w:pPr>
      <w:r>
        <w:rPr>
          <w:lang w:eastAsia="fr-CA"/>
        </w:rPr>
        <w:t>Évaluer le déroulement général du stage à la fin de celui-ci</w:t>
      </w:r>
      <w:r w:rsidRPr="00861C2E">
        <w:rPr>
          <w:rFonts w:ascii="Times New Roman" w:hAnsi="Times New Roman" w:cs="Times New Roman"/>
          <w:lang w:eastAsia="fr-CA"/>
        </w:rPr>
        <w:t> </w:t>
      </w:r>
      <w:r>
        <w:rPr>
          <w:lang w:eastAsia="fr-CA"/>
        </w:rPr>
        <w:t>;</w:t>
      </w:r>
    </w:p>
    <w:p w:rsidR="006410FB" w:rsidP="005827B3" w:rsidRDefault="006410FB" w14:paraId="0924A8BA" w14:textId="4E3511AB">
      <w:pPr>
        <w:pStyle w:val="Paragraphedeliste"/>
        <w:numPr>
          <w:ilvl w:val="0"/>
          <w:numId w:val="3"/>
        </w:numPr>
        <w:rPr>
          <w:lang w:eastAsia="fr-CA"/>
        </w:rPr>
      </w:pPr>
      <w:r>
        <w:rPr>
          <w:lang w:eastAsia="fr-CA"/>
        </w:rPr>
        <w:t>Participer et s’impliquer aux activités de formation et aux rencontres offertes par le cégep</w:t>
      </w:r>
      <w:r w:rsidRPr="00861C2E">
        <w:rPr>
          <w:rFonts w:ascii="Times New Roman" w:hAnsi="Times New Roman" w:cs="Times New Roman"/>
          <w:lang w:eastAsia="fr-CA"/>
        </w:rPr>
        <w:t> </w:t>
      </w:r>
      <w:r>
        <w:rPr>
          <w:lang w:eastAsia="fr-CA"/>
        </w:rPr>
        <w:t>;</w:t>
      </w:r>
    </w:p>
    <w:p w:rsidR="006410FB" w:rsidP="005827B3" w:rsidRDefault="006410FB" w14:paraId="5E69ADC7" w14:textId="64F3BEC9">
      <w:pPr>
        <w:pStyle w:val="Paragraphedeliste"/>
        <w:numPr>
          <w:ilvl w:val="0"/>
          <w:numId w:val="3"/>
        </w:numPr>
        <w:rPr>
          <w:lang w:eastAsia="fr-CA"/>
        </w:rPr>
      </w:pPr>
      <w:r>
        <w:rPr>
          <w:lang w:eastAsia="fr-CA"/>
        </w:rPr>
        <w:t>Répondre aux communications des responsables de stage et des coordinations</w:t>
      </w:r>
      <w:r w:rsidRPr="00861C2E">
        <w:rPr>
          <w:rFonts w:ascii="Times New Roman" w:hAnsi="Times New Roman" w:cs="Times New Roman"/>
          <w:lang w:eastAsia="fr-CA"/>
        </w:rPr>
        <w:t> </w:t>
      </w:r>
      <w:r>
        <w:rPr>
          <w:lang w:eastAsia="fr-CA"/>
        </w:rPr>
        <w:t>;</w:t>
      </w:r>
    </w:p>
    <w:p w:rsidR="006410FB" w:rsidP="005827B3" w:rsidRDefault="006410FB" w14:paraId="173C8CB4" w14:textId="75EB13E9">
      <w:pPr>
        <w:pStyle w:val="Paragraphedeliste"/>
        <w:numPr>
          <w:ilvl w:val="0"/>
          <w:numId w:val="3"/>
        </w:numPr>
        <w:rPr>
          <w:lang w:eastAsia="fr-CA"/>
        </w:rPr>
      </w:pPr>
      <w:r>
        <w:rPr>
          <w:lang w:eastAsia="fr-CA"/>
        </w:rPr>
        <w:t>Adopter en tout temps des attitudes professionnelles (habiletés et savoir-être professionnel) inspirantes pour l</w:t>
      </w:r>
      <w:r w:rsidR="00877BF9">
        <w:rPr>
          <w:lang w:eastAsia="fr-CA"/>
        </w:rPr>
        <w:t>a personne</w:t>
      </w:r>
      <w:r>
        <w:rPr>
          <w:lang w:eastAsia="fr-CA"/>
        </w:rPr>
        <w:t xml:space="preserve"> stagiaire</w:t>
      </w:r>
      <w:r w:rsidRPr="00861C2E">
        <w:rPr>
          <w:rFonts w:ascii="Times New Roman" w:hAnsi="Times New Roman" w:cs="Times New Roman"/>
          <w:lang w:eastAsia="fr-CA"/>
        </w:rPr>
        <w:t> </w:t>
      </w:r>
      <w:r>
        <w:rPr>
          <w:lang w:eastAsia="fr-CA"/>
        </w:rPr>
        <w:t>;</w:t>
      </w:r>
    </w:p>
    <w:p w:rsidR="004455F1" w:rsidP="005827B3" w:rsidRDefault="006410FB" w14:paraId="46C4F927" w14:textId="100BB4E4">
      <w:pPr>
        <w:pStyle w:val="Paragraphedeliste"/>
        <w:numPr>
          <w:ilvl w:val="0"/>
          <w:numId w:val="3"/>
        </w:numPr>
        <w:rPr>
          <w:lang w:eastAsia="fr-CA"/>
        </w:rPr>
      </w:pPr>
      <w:r>
        <w:rPr>
          <w:lang w:eastAsia="fr-CA"/>
        </w:rPr>
        <w:t>Contribuer activement au rayonnement de sa profession.</w:t>
      </w:r>
    </w:p>
    <w:p w:rsidR="00CA0652" w:rsidP="001B6885" w:rsidRDefault="00CA0652" w14:paraId="32C29E46" w14:textId="77777777">
      <w:pPr>
        <w:rPr>
          <w:lang w:eastAsia="fr-CA"/>
        </w:rPr>
      </w:pPr>
    </w:p>
    <w:p w:rsidRPr="00984C18" w:rsidR="00984C18" w:rsidP="00984C18" w:rsidRDefault="00984C18" w14:paraId="27E531C8" w14:textId="2A6244F0">
      <w:pPr>
        <w:rPr>
          <w:color w:val="14B1E7"/>
          <w:lang w:eastAsia="fr-CA"/>
        </w:rPr>
      </w:pPr>
      <w:r w:rsidRPr="00984C18">
        <w:rPr>
          <w:color w:val="14B1E7"/>
          <w:lang w:eastAsia="fr-CA"/>
        </w:rPr>
        <w:t>Plus spécifiquement, l</w:t>
      </w:r>
      <w:r>
        <w:rPr>
          <w:color w:val="14B1E7"/>
          <w:lang w:eastAsia="fr-CA"/>
        </w:rPr>
        <w:t xml:space="preserve">a personne </w:t>
      </w:r>
      <w:r w:rsidRPr="00984C18">
        <w:rPr>
          <w:color w:val="14B1E7"/>
          <w:lang w:eastAsia="fr-CA"/>
        </w:rPr>
        <w:t>monitr</w:t>
      </w:r>
      <w:r>
        <w:rPr>
          <w:color w:val="14B1E7"/>
          <w:lang w:eastAsia="fr-CA"/>
        </w:rPr>
        <w:t>ice</w:t>
      </w:r>
      <w:r w:rsidRPr="00984C18">
        <w:rPr>
          <w:color w:val="14B1E7"/>
          <w:lang w:eastAsia="fr-CA"/>
        </w:rPr>
        <w:t xml:space="preserve"> clinique :</w:t>
      </w:r>
    </w:p>
    <w:p w:rsidR="00984C18" w:rsidP="005827B3" w:rsidRDefault="00984C18" w14:paraId="1EB38DAA" w14:textId="2C273797">
      <w:pPr>
        <w:pStyle w:val="Paragraphedeliste"/>
        <w:numPr>
          <w:ilvl w:val="0"/>
          <w:numId w:val="4"/>
        </w:numPr>
        <w:rPr>
          <w:lang w:eastAsia="fr-CA"/>
        </w:rPr>
      </w:pPr>
      <w:r>
        <w:rPr>
          <w:lang w:eastAsia="fr-CA"/>
        </w:rPr>
        <w:t>Sera principalement en salle avec les stagiaires afin de les faire pratiquer en conformité des critères d’évaluation du Cégep</w:t>
      </w:r>
      <w:r w:rsidRPr="002E5911">
        <w:rPr>
          <w:rFonts w:ascii="Times New Roman" w:hAnsi="Times New Roman" w:cs="Times New Roman"/>
          <w:lang w:eastAsia="fr-CA"/>
        </w:rPr>
        <w:t> </w:t>
      </w:r>
      <w:r>
        <w:rPr>
          <w:lang w:eastAsia="fr-CA"/>
        </w:rPr>
        <w:t>;</w:t>
      </w:r>
    </w:p>
    <w:p w:rsidR="00984C18" w:rsidP="005827B3" w:rsidRDefault="00984C18" w14:paraId="694E7B96" w14:textId="778C6E80">
      <w:pPr>
        <w:pStyle w:val="Paragraphedeliste"/>
        <w:numPr>
          <w:ilvl w:val="0"/>
          <w:numId w:val="4"/>
        </w:numPr>
        <w:rPr>
          <w:lang w:eastAsia="fr-CA"/>
        </w:rPr>
      </w:pPr>
      <w:r>
        <w:rPr>
          <w:lang w:eastAsia="fr-CA"/>
        </w:rPr>
        <w:t>Fera des évaluations formatives selon la séquence prévue à chaque semaine avec rétroaction efficace concrète</w:t>
      </w:r>
      <w:r w:rsidRPr="002E5911">
        <w:rPr>
          <w:rFonts w:ascii="Times New Roman" w:hAnsi="Times New Roman" w:cs="Times New Roman"/>
          <w:lang w:eastAsia="fr-CA"/>
        </w:rPr>
        <w:t> </w:t>
      </w:r>
      <w:r>
        <w:rPr>
          <w:lang w:eastAsia="fr-CA"/>
        </w:rPr>
        <w:t>;</w:t>
      </w:r>
    </w:p>
    <w:p w:rsidR="00984C18" w:rsidP="005827B3" w:rsidRDefault="00984C18" w14:paraId="02E8189D" w14:textId="61780BC0">
      <w:pPr>
        <w:pStyle w:val="Paragraphedeliste"/>
        <w:numPr>
          <w:ilvl w:val="0"/>
          <w:numId w:val="4"/>
        </w:numPr>
        <w:rPr>
          <w:lang w:eastAsia="fr-CA"/>
        </w:rPr>
      </w:pPr>
      <w:r>
        <w:rPr>
          <w:lang w:eastAsia="fr-CA"/>
        </w:rPr>
        <w:t>Complètera les documents de communication et les preuves des apprentissages</w:t>
      </w:r>
      <w:r w:rsidRPr="002E5911">
        <w:rPr>
          <w:rFonts w:ascii="Times New Roman" w:hAnsi="Times New Roman" w:cs="Times New Roman"/>
          <w:lang w:eastAsia="fr-CA"/>
        </w:rPr>
        <w:t> </w:t>
      </w:r>
      <w:r>
        <w:rPr>
          <w:lang w:eastAsia="fr-CA"/>
        </w:rPr>
        <w:t>;</w:t>
      </w:r>
    </w:p>
    <w:p w:rsidR="005D2AC9" w:rsidP="005827B3" w:rsidRDefault="00984C18" w14:paraId="33F03DE8" w14:textId="5567AA47">
      <w:pPr>
        <w:pStyle w:val="Paragraphedeliste"/>
        <w:numPr>
          <w:ilvl w:val="0"/>
          <w:numId w:val="4"/>
        </w:numPr>
        <w:rPr>
          <w:lang w:eastAsia="fr-CA"/>
        </w:rPr>
      </w:pPr>
      <w:r>
        <w:rPr>
          <w:lang w:eastAsia="fr-CA"/>
        </w:rPr>
        <w:t>Stimulera le jugement et la réflexion chez les stagiaires sous sa responsabilité.</w:t>
      </w:r>
    </w:p>
    <w:p w:rsidR="00AE2527" w:rsidP="00AE2527" w:rsidRDefault="00AE2527" w14:paraId="4A4F57AD" w14:textId="77777777">
      <w:pPr>
        <w:rPr>
          <w:lang w:eastAsia="fr-CA"/>
        </w:rPr>
      </w:pPr>
    </w:p>
    <w:p w:rsidR="001B6885" w:rsidP="001B6885" w:rsidRDefault="001B6885" w14:paraId="5F58763D" w14:textId="332658A3">
      <w:pPr>
        <w:pStyle w:val="Titre1"/>
        <w:rPr>
          <w:lang w:eastAsia="fr-CA"/>
        </w:rPr>
      </w:pPr>
      <w:bookmarkStart w:name="_Toc182991581" w:id="22"/>
      <w:r>
        <w:rPr>
          <w:lang w:eastAsia="fr-CA"/>
        </w:rPr>
        <w:t>Rôle de la personne enseignante</w:t>
      </w:r>
      <w:bookmarkEnd w:id="22"/>
    </w:p>
    <w:p w:rsidR="001B6885" w:rsidP="001B6885" w:rsidRDefault="001B6885" w14:paraId="1D8D8C69" w14:textId="77777777">
      <w:pPr>
        <w:rPr>
          <w:lang w:eastAsia="fr-CA"/>
        </w:rPr>
      </w:pPr>
    </w:p>
    <w:p w:rsidRPr="0027077F" w:rsidR="0027077F" w:rsidP="0027077F" w:rsidRDefault="0027077F" w14:paraId="3D8416A2" w14:textId="13ED259A">
      <w:pPr>
        <w:rPr>
          <w:b/>
          <w:bCs/>
          <w:lang w:eastAsia="fr-CA"/>
        </w:rPr>
      </w:pPr>
      <w:r w:rsidRPr="0027077F">
        <w:rPr>
          <w:b/>
          <w:bCs/>
          <w:lang w:eastAsia="fr-CA"/>
        </w:rPr>
        <w:t>Les personnes enseignantes du Cégep visiteront régulièrement les</w:t>
      </w:r>
      <w:r>
        <w:rPr>
          <w:b/>
          <w:bCs/>
          <w:lang w:eastAsia="fr-CA"/>
        </w:rPr>
        <w:t xml:space="preserve"> </w:t>
      </w:r>
      <w:r w:rsidR="00242433">
        <w:rPr>
          <w:b/>
          <w:bCs/>
          <w:lang w:eastAsia="fr-CA"/>
        </w:rPr>
        <w:t>personnes</w:t>
      </w:r>
      <w:r w:rsidRPr="0027077F">
        <w:rPr>
          <w:b/>
          <w:bCs/>
          <w:lang w:eastAsia="fr-CA"/>
        </w:rPr>
        <w:t xml:space="preserve"> stagiaires afin de mesurer leurs apprentissages et leur apporter un enseignement théorique qu’</w:t>
      </w:r>
      <w:r w:rsidR="00517461">
        <w:rPr>
          <w:b/>
          <w:bCs/>
          <w:lang w:eastAsia="fr-CA"/>
        </w:rPr>
        <w:t>elles</w:t>
      </w:r>
      <w:r w:rsidRPr="0027077F">
        <w:rPr>
          <w:b/>
          <w:bCs/>
          <w:lang w:eastAsia="fr-CA"/>
        </w:rPr>
        <w:t xml:space="preserve"> devront ensuite mettre en pratique dans leur milieu clinique. Les personnes enseignantes en profiteront également pour faire le point avec les personnes monitrices cliniques sur l’évolution des stagiaires en regard des objectifs du stage.</w:t>
      </w:r>
    </w:p>
    <w:p w:rsidR="0027077F" w:rsidP="0027077F" w:rsidRDefault="0027077F" w14:paraId="69813C71" w14:textId="77777777">
      <w:pPr>
        <w:rPr>
          <w:lang w:eastAsia="fr-CA"/>
        </w:rPr>
      </w:pPr>
    </w:p>
    <w:p w:rsidRPr="00B56460" w:rsidR="0027077F" w:rsidP="0027077F" w:rsidRDefault="0027077F" w14:paraId="0F6513DE" w14:textId="77777777">
      <w:pPr>
        <w:rPr>
          <w:b/>
          <w:bCs/>
          <w:color w:val="14B1E7"/>
          <w:lang w:eastAsia="fr-CA"/>
        </w:rPr>
      </w:pPr>
      <w:r w:rsidRPr="00B56460">
        <w:rPr>
          <w:b/>
          <w:bCs/>
          <w:color w:val="14B1E7"/>
          <w:lang w:eastAsia="fr-CA"/>
        </w:rPr>
        <w:t>Fonctions principales :</w:t>
      </w:r>
    </w:p>
    <w:p w:rsidR="00B56460" w:rsidP="0027077F" w:rsidRDefault="00B56460" w14:paraId="7BFB4447" w14:textId="77777777">
      <w:pPr>
        <w:rPr>
          <w:lang w:eastAsia="fr-CA"/>
        </w:rPr>
      </w:pPr>
    </w:p>
    <w:p w:rsidR="0027077F" w:rsidP="005827B3" w:rsidRDefault="0027077F" w14:paraId="33B7E0B3" w14:textId="04FC445B">
      <w:pPr>
        <w:pStyle w:val="Paragraphedeliste"/>
        <w:numPr>
          <w:ilvl w:val="0"/>
          <w:numId w:val="5"/>
        </w:numPr>
        <w:rPr>
          <w:lang w:eastAsia="fr-CA"/>
        </w:rPr>
      </w:pPr>
      <w:r>
        <w:rPr>
          <w:lang w:eastAsia="fr-CA"/>
        </w:rPr>
        <w:t>Participer au développement et à l’élaboration des outils pédagogiques utilisés en stage</w:t>
      </w:r>
      <w:r w:rsidRPr="0078190F">
        <w:rPr>
          <w:rFonts w:ascii="Times New Roman" w:hAnsi="Times New Roman" w:cs="Times New Roman"/>
          <w:lang w:eastAsia="fr-CA"/>
        </w:rPr>
        <w:t> </w:t>
      </w:r>
      <w:r>
        <w:rPr>
          <w:lang w:eastAsia="fr-CA"/>
        </w:rPr>
        <w:t xml:space="preserve">; </w:t>
      </w:r>
    </w:p>
    <w:p w:rsidR="0027077F" w:rsidP="005827B3" w:rsidRDefault="0027077F" w14:paraId="3033FD95" w14:textId="5CD71360">
      <w:pPr>
        <w:pStyle w:val="Paragraphedeliste"/>
        <w:numPr>
          <w:ilvl w:val="0"/>
          <w:numId w:val="5"/>
        </w:numPr>
        <w:rPr>
          <w:lang w:eastAsia="fr-CA"/>
        </w:rPr>
      </w:pPr>
      <w:r>
        <w:rPr>
          <w:lang w:eastAsia="fr-CA"/>
        </w:rPr>
        <w:t>S’assurer que le contexte de réalisation du stage respecte le plan de cours défini par le Cégep</w:t>
      </w:r>
      <w:r w:rsidRPr="0078190F">
        <w:rPr>
          <w:rFonts w:ascii="Times New Roman" w:hAnsi="Times New Roman" w:cs="Times New Roman"/>
          <w:lang w:eastAsia="fr-CA"/>
        </w:rPr>
        <w:t> </w:t>
      </w:r>
      <w:r>
        <w:rPr>
          <w:lang w:eastAsia="fr-CA"/>
        </w:rPr>
        <w:t>;</w:t>
      </w:r>
    </w:p>
    <w:p w:rsidR="0027077F" w:rsidP="005827B3" w:rsidRDefault="0027077F" w14:paraId="55940CB4" w14:textId="420F2C2E">
      <w:pPr>
        <w:pStyle w:val="Paragraphedeliste"/>
        <w:numPr>
          <w:ilvl w:val="0"/>
          <w:numId w:val="5"/>
        </w:numPr>
        <w:rPr>
          <w:lang w:eastAsia="fr-CA"/>
        </w:rPr>
      </w:pPr>
      <w:r>
        <w:rPr>
          <w:lang w:eastAsia="fr-CA"/>
        </w:rPr>
        <w:t>S’assure</w:t>
      </w:r>
      <w:r w:rsidR="0078190F">
        <w:rPr>
          <w:lang w:eastAsia="fr-CA"/>
        </w:rPr>
        <w:t>r</w:t>
      </w:r>
      <w:r>
        <w:rPr>
          <w:lang w:eastAsia="fr-CA"/>
        </w:rPr>
        <w:t xml:space="preserve"> du respect des exigences de formation et du rôle de chacun</w:t>
      </w:r>
      <w:r w:rsidR="0078190F">
        <w:rPr>
          <w:lang w:eastAsia="fr-CA"/>
        </w:rPr>
        <w:t>e</w:t>
      </w:r>
      <w:r>
        <w:rPr>
          <w:lang w:eastAsia="fr-CA"/>
        </w:rPr>
        <w:t xml:space="preserve"> des</w:t>
      </w:r>
      <w:r w:rsidR="0078190F">
        <w:rPr>
          <w:lang w:eastAsia="fr-CA"/>
        </w:rPr>
        <w:t xml:space="preserve"> personnes</w:t>
      </w:r>
      <w:r>
        <w:rPr>
          <w:lang w:eastAsia="fr-CA"/>
        </w:rPr>
        <w:t xml:space="preserve"> intervenant</w:t>
      </w:r>
      <w:r w:rsidR="0078190F">
        <w:rPr>
          <w:lang w:eastAsia="fr-CA"/>
        </w:rPr>
        <w:t>e</w:t>
      </w:r>
      <w:r>
        <w:rPr>
          <w:lang w:eastAsia="fr-CA"/>
        </w:rPr>
        <w:t>s dans le milieu de stage</w:t>
      </w:r>
      <w:r w:rsidRPr="0078190F">
        <w:rPr>
          <w:rFonts w:ascii="Times New Roman" w:hAnsi="Times New Roman" w:cs="Times New Roman"/>
          <w:lang w:eastAsia="fr-CA"/>
        </w:rPr>
        <w:t> </w:t>
      </w:r>
      <w:r>
        <w:rPr>
          <w:lang w:eastAsia="fr-CA"/>
        </w:rPr>
        <w:t>;</w:t>
      </w:r>
    </w:p>
    <w:p w:rsidR="0027077F" w:rsidP="005827B3" w:rsidRDefault="0027077F" w14:paraId="2BB82B7C" w14:textId="5B1EC68A">
      <w:pPr>
        <w:pStyle w:val="Paragraphedeliste"/>
        <w:numPr>
          <w:ilvl w:val="0"/>
          <w:numId w:val="5"/>
        </w:numPr>
        <w:rPr>
          <w:lang w:eastAsia="fr-CA"/>
        </w:rPr>
      </w:pPr>
      <w:r>
        <w:rPr>
          <w:lang w:eastAsia="fr-CA"/>
        </w:rPr>
        <w:lastRenderedPageBreak/>
        <w:t>Dispenser de la formation sur des sujets spécifiques selon les besoins des stagiaires</w:t>
      </w:r>
      <w:r w:rsidRPr="0078190F">
        <w:rPr>
          <w:rFonts w:ascii="Times New Roman" w:hAnsi="Times New Roman" w:cs="Times New Roman"/>
          <w:lang w:eastAsia="fr-CA"/>
        </w:rPr>
        <w:t> </w:t>
      </w:r>
      <w:r>
        <w:rPr>
          <w:lang w:eastAsia="fr-CA"/>
        </w:rPr>
        <w:t>;</w:t>
      </w:r>
    </w:p>
    <w:p w:rsidR="0027077F" w:rsidP="005827B3" w:rsidRDefault="0027077F" w14:paraId="53690292" w14:textId="46B37034">
      <w:pPr>
        <w:pStyle w:val="Paragraphedeliste"/>
        <w:numPr>
          <w:ilvl w:val="0"/>
          <w:numId w:val="5"/>
        </w:numPr>
        <w:rPr>
          <w:lang w:eastAsia="fr-CA"/>
        </w:rPr>
      </w:pPr>
      <w:r>
        <w:rPr>
          <w:lang w:eastAsia="fr-CA"/>
        </w:rPr>
        <w:t>S’assurer que les stagiaires font des liens entre la théorie présentée au Cégep et la pratique réalisée en stage</w:t>
      </w:r>
      <w:r w:rsidRPr="0078190F">
        <w:rPr>
          <w:rFonts w:ascii="Times New Roman" w:hAnsi="Times New Roman" w:cs="Times New Roman"/>
          <w:lang w:eastAsia="fr-CA"/>
        </w:rPr>
        <w:t> </w:t>
      </w:r>
      <w:r>
        <w:rPr>
          <w:lang w:eastAsia="fr-CA"/>
        </w:rPr>
        <w:t>;</w:t>
      </w:r>
    </w:p>
    <w:p w:rsidR="0027077F" w:rsidP="005827B3" w:rsidRDefault="0027077F" w14:paraId="7E9482A9" w14:textId="6CE44D16">
      <w:pPr>
        <w:pStyle w:val="Paragraphedeliste"/>
        <w:numPr>
          <w:ilvl w:val="0"/>
          <w:numId w:val="5"/>
        </w:numPr>
        <w:rPr>
          <w:lang w:eastAsia="fr-CA"/>
        </w:rPr>
      </w:pPr>
      <w:r>
        <w:rPr>
          <w:lang w:eastAsia="fr-CA"/>
        </w:rPr>
        <w:t xml:space="preserve">S’assurer que les personnes monitrices cliniques ont en main tous les outils nécessaires pour préparer adéquatement les stagiaires aux évaluations </w:t>
      </w:r>
      <w:r w:rsidRPr="008057B0">
        <w:rPr>
          <w:u w:val="single"/>
          <w:lang w:eastAsia="fr-CA"/>
        </w:rPr>
        <w:t>sommatives</w:t>
      </w:r>
      <w:r w:rsidRPr="0078190F">
        <w:rPr>
          <w:rFonts w:ascii="Times New Roman" w:hAnsi="Times New Roman" w:cs="Times New Roman"/>
          <w:lang w:eastAsia="fr-CA"/>
        </w:rPr>
        <w:t> </w:t>
      </w:r>
      <w:r>
        <w:rPr>
          <w:lang w:eastAsia="fr-CA"/>
        </w:rPr>
        <w:t>;</w:t>
      </w:r>
    </w:p>
    <w:p w:rsidR="0027077F" w:rsidP="005827B3" w:rsidRDefault="0027077F" w14:paraId="2265959E" w14:textId="0D6E28CD">
      <w:pPr>
        <w:pStyle w:val="Paragraphedeliste"/>
        <w:numPr>
          <w:ilvl w:val="0"/>
          <w:numId w:val="5"/>
        </w:numPr>
        <w:rPr>
          <w:lang w:eastAsia="fr-CA"/>
        </w:rPr>
      </w:pPr>
      <w:r>
        <w:rPr>
          <w:lang w:eastAsia="fr-CA"/>
        </w:rPr>
        <w:t xml:space="preserve">Procéder aux évaluations </w:t>
      </w:r>
      <w:r w:rsidRPr="004D7694">
        <w:rPr>
          <w:u w:val="single"/>
          <w:lang w:eastAsia="fr-CA"/>
        </w:rPr>
        <w:t>sommatives</w:t>
      </w:r>
      <w:r>
        <w:rPr>
          <w:lang w:eastAsia="fr-CA"/>
        </w:rPr>
        <w:t xml:space="preserve"> des stagiaires en respectant les critères d’évaluation définis par le Cégep</w:t>
      </w:r>
      <w:r w:rsidRPr="0078190F">
        <w:rPr>
          <w:rFonts w:ascii="Times New Roman" w:hAnsi="Times New Roman" w:cs="Times New Roman"/>
          <w:lang w:eastAsia="fr-CA"/>
        </w:rPr>
        <w:t> </w:t>
      </w:r>
      <w:r>
        <w:rPr>
          <w:lang w:eastAsia="fr-CA"/>
        </w:rPr>
        <w:t>;</w:t>
      </w:r>
    </w:p>
    <w:p w:rsidR="0027077F" w:rsidP="005827B3" w:rsidRDefault="0027077F" w14:paraId="2E298A91" w14:textId="561FF1D9">
      <w:pPr>
        <w:pStyle w:val="Paragraphedeliste"/>
        <w:numPr>
          <w:ilvl w:val="0"/>
          <w:numId w:val="5"/>
        </w:numPr>
        <w:rPr>
          <w:lang w:eastAsia="fr-CA"/>
        </w:rPr>
      </w:pPr>
      <w:r>
        <w:rPr>
          <w:lang w:eastAsia="fr-CA"/>
        </w:rPr>
        <w:t>Offrir fréquemment de la rétroaction efficace aux stagiaires</w:t>
      </w:r>
      <w:r w:rsidRPr="0078190F">
        <w:rPr>
          <w:rFonts w:ascii="Times New Roman" w:hAnsi="Times New Roman" w:cs="Times New Roman"/>
          <w:lang w:eastAsia="fr-CA"/>
        </w:rPr>
        <w:t> </w:t>
      </w:r>
      <w:r>
        <w:rPr>
          <w:lang w:eastAsia="fr-CA"/>
        </w:rPr>
        <w:t xml:space="preserve">; </w:t>
      </w:r>
    </w:p>
    <w:p w:rsidR="0027077F" w:rsidP="005827B3" w:rsidRDefault="0027077F" w14:paraId="0AB5B10C" w14:textId="228E0693">
      <w:pPr>
        <w:pStyle w:val="Paragraphedeliste"/>
        <w:numPr>
          <w:ilvl w:val="0"/>
          <w:numId w:val="5"/>
        </w:numPr>
        <w:rPr>
          <w:lang w:eastAsia="fr-CA"/>
        </w:rPr>
      </w:pPr>
      <w:r>
        <w:rPr>
          <w:lang w:eastAsia="fr-CA"/>
        </w:rPr>
        <w:t>Faire un suivi individuel ou en groupe relativement aux attitudes professionnelles (Habiletés et savoir-être professionnel)</w:t>
      </w:r>
      <w:r w:rsidRPr="0078190F">
        <w:rPr>
          <w:rFonts w:ascii="Times New Roman" w:hAnsi="Times New Roman" w:cs="Times New Roman"/>
          <w:lang w:eastAsia="fr-CA"/>
        </w:rPr>
        <w:t> </w:t>
      </w:r>
      <w:r>
        <w:rPr>
          <w:lang w:eastAsia="fr-CA"/>
        </w:rPr>
        <w:t>;</w:t>
      </w:r>
    </w:p>
    <w:p w:rsidR="0027077F" w:rsidP="005827B3" w:rsidRDefault="0027077F" w14:paraId="7755E110" w14:textId="2711EF97">
      <w:pPr>
        <w:pStyle w:val="Paragraphedeliste"/>
        <w:numPr>
          <w:ilvl w:val="0"/>
          <w:numId w:val="5"/>
        </w:numPr>
        <w:rPr>
          <w:lang w:eastAsia="fr-CA"/>
        </w:rPr>
      </w:pPr>
      <w:r>
        <w:rPr>
          <w:lang w:eastAsia="fr-CA"/>
        </w:rPr>
        <w:t>Maintenir une communication régulière avec les personnes monitrices cliniques en rapport avec le suivi des stagiaires</w:t>
      </w:r>
      <w:r w:rsidRPr="0078190F">
        <w:rPr>
          <w:rFonts w:ascii="Times New Roman" w:hAnsi="Times New Roman" w:cs="Times New Roman"/>
          <w:lang w:eastAsia="fr-CA"/>
        </w:rPr>
        <w:t> </w:t>
      </w:r>
      <w:r>
        <w:rPr>
          <w:lang w:eastAsia="fr-CA"/>
        </w:rPr>
        <w:t>;</w:t>
      </w:r>
    </w:p>
    <w:p w:rsidR="0027077F" w:rsidP="005827B3" w:rsidRDefault="0027077F" w14:paraId="34A81C7F" w14:textId="762146A6">
      <w:pPr>
        <w:pStyle w:val="Paragraphedeliste"/>
        <w:numPr>
          <w:ilvl w:val="0"/>
          <w:numId w:val="5"/>
        </w:numPr>
        <w:rPr>
          <w:lang w:eastAsia="fr-CA"/>
        </w:rPr>
      </w:pPr>
      <w:r>
        <w:rPr>
          <w:lang w:eastAsia="fr-CA"/>
        </w:rPr>
        <w:t>S’assurer du suivi dans le cas d’incident ou d’accident aux personnes-ressources</w:t>
      </w:r>
      <w:r w:rsidRPr="0078190F">
        <w:rPr>
          <w:rFonts w:ascii="Times New Roman" w:hAnsi="Times New Roman" w:cs="Times New Roman"/>
          <w:lang w:eastAsia="fr-CA"/>
        </w:rPr>
        <w:t> </w:t>
      </w:r>
      <w:r>
        <w:rPr>
          <w:lang w:eastAsia="fr-CA"/>
        </w:rPr>
        <w:t>;</w:t>
      </w:r>
    </w:p>
    <w:p w:rsidR="0027077F" w:rsidP="005827B3" w:rsidRDefault="0027077F" w14:paraId="305A0D61" w14:textId="75A0437D">
      <w:pPr>
        <w:pStyle w:val="Paragraphedeliste"/>
        <w:numPr>
          <w:ilvl w:val="0"/>
          <w:numId w:val="5"/>
        </w:numPr>
        <w:rPr>
          <w:lang w:eastAsia="fr-CA"/>
        </w:rPr>
      </w:pPr>
      <w:r>
        <w:rPr>
          <w:lang w:eastAsia="fr-CA"/>
        </w:rPr>
        <w:t>S’assurer que les stagiaires se trouvent toujours en contexte d’apprentissage optimal</w:t>
      </w:r>
      <w:r w:rsidRPr="0078190F">
        <w:rPr>
          <w:rFonts w:ascii="Times New Roman" w:hAnsi="Times New Roman" w:cs="Times New Roman"/>
          <w:lang w:eastAsia="fr-CA"/>
        </w:rPr>
        <w:t> </w:t>
      </w:r>
      <w:r>
        <w:rPr>
          <w:lang w:eastAsia="fr-CA"/>
        </w:rPr>
        <w:t>;</w:t>
      </w:r>
    </w:p>
    <w:p w:rsidR="0027077F" w:rsidP="005827B3" w:rsidRDefault="0027077F" w14:paraId="09C00288" w14:textId="204A15E9">
      <w:pPr>
        <w:pStyle w:val="Paragraphedeliste"/>
        <w:numPr>
          <w:ilvl w:val="0"/>
          <w:numId w:val="5"/>
        </w:numPr>
        <w:rPr>
          <w:lang w:eastAsia="fr-CA"/>
        </w:rPr>
      </w:pPr>
      <w:r>
        <w:rPr>
          <w:lang w:eastAsia="fr-CA"/>
        </w:rPr>
        <w:t>Évaluer l’aspect pédagogique du stage (outils disponibles, coopération, support, etc.) ;</w:t>
      </w:r>
    </w:p>
    <w:p w:rsidR="0027077F" w:rsidP="005827B3" w:rsidRDefault="0027077F" w14:paraId="262DC90A" w14:textId="4B5C0050">
      <w:pPr>
        <w:pStyle w:val="Paragraphedeliste"/>
        <w:numPr>
          <w:ilvl w:val="0"/>
          <w:numId w:val="5"/>
        </w:numPr>
        <w:rPr>
          <w:lang w:eastAsia="fr-CA"/>
        </w:rPr>
      </w:pPr>
      <w:r>
        <w:rPr>
          <w:lang w:eastAsia="fr-CA"/>
        </w:rPr>
        <w:t>Assurer les tâches pédagogiques relatives aux stages (préparation des stages) ;</w:t>
      </w:r>
    </w:p>
    <w:p w:rsidR="0027077F" w:rsidP="005827B3" w:rsidRDefault="0027077F" w14:paraId="45864FDC" w14:textId="2384D39B">
      <w:pPr>
        <w:pStyle w:val="Paragraphedeliste"/>
        <w:numPr>
          <w:ilvl w:val="0"/>
          <w:numId w:val="5"/>
        </w:numPr>
        <w:rPr>
          <w:lang w:eastAsia="fr-CA"/>
        </w:rPr>
      </w:pPr>
      <w:r>
        <w:rPr>
          <w:lang w:eastAsia="fr-CA"/>
        </w:rPr>
        <w:t>Assurer un soutien pédagogique à la personne monitrice clinique et offrir de la rétroaction efficace au besoin ;</w:t>
      </w:r>
    </w:p>
    <w:p w:rsidR="0027077F" w:rsidP="005827B3" w:rsidRDefault="0027077F" w14:paraId="4CB292D9" w14:textId="39B6B348">
      <w:pPr>
        <w:pStyle w:val="Paragraphedeliste"/>
        <w:numPr>
          <w:ilvl w:val="0"/>
          <w:numId w:val="5"/>
        </w:numPr>
        <w:rPr>
          <w:lang w:eastAsia="fr-CA"/>
        </w:rPr>
      </w:pPr>
      <w:r>
        <w:rPr>
          <w:lang w:eastAsia="fr-CA"/>
        </w:rPr>
        <w:t>Regrouper et transmettre au Cégep les documents pédagogiques faisant preuve des apprentissages.</w:t>
      </w:r>
    </w:p>
    <w:p w:rsidR="0078190F" w:rsidP="0027077F" w:rsidRDefault="0078190F" w14:paraId="3DBC350A" w14:textId="77777777">
      <w:pPr>
        <w:rPr>
          <w:lang w:eastAsia="fr-CA"/>
        </w:rPr>
      </w:pPr>
    </w:p>
    <w:p w:rsidRPr="002E2654" w:rsidR="0027077F" w:rsidP="0027077F" w:rsidRDefault="0027077F" w14:paraId="79B86632" w14:textId="2665BDFD">
      <w:pPr>
        <w:rPr>
          <w:color w:val="14B1E7"/>
          <w:lang w:eastAsia="fr-CA"/>
        </w:rPr>
      </w:pPr>
      <w:r w:rsidRPr="002E2654">
        <w:rPr>
          <w:color w:val="14B1E7"/>
          <w:lang w:eastAsia="fr-CA"/>
        </w:rPr>
        <w:t xml:space="preserve">Plus spécifiquement, la personne enseignante </w:t>
      </w:r>
      <w:r w:rsidRPr="003E143D">
        <w:rPr>
          <w:color w:val="14B1E7"/>
          <w:lang w:eastAsia="fr-CA"/>
        </w:rPr>
        <w:t>présent</w:t>
      </w:r>
      <w:r w:rsidRPr="003E143D" w:rsidR="003E6B54">
        <w:rPr>
          <w:color w:val="14B1E7"/>
          <w:lang w:eastAsia="fr-CA"/>
        </w:rPr>
        <w:t>e</w:t>
      </w:r>
      <w:r w:rsidRPr="002E2654">
        <w:rPr>
          <w:color w:val="14B1E7"/>
          <w:lang w:eastAsia="fr-CA"/>
        </w:rPr>
        <w:t xml:space="preserve"> en milieu de stage :</w:t>
      </w:r>
    </w:p>
    <w:p w:rsidR="0027077F" w:rsidP="005827B3" w:rsidRDefault="0027077F" w14:paraId="3235846D" w14:textId="3108A00F">
      <w:pPr>
        <w:pStyle w:val="Paragraphedeliste"/>
        <w:numPr>
          <w:ilvl w:val="0"/>
          <w:numId w:val="6"/>
        </w:numPr>
        <w:rPr>
          <w:lang w:eastAsia="fr-CA"/>
        </w:rPr>
      </w:pPr>
      <w:r>
        <w:rPr>
          <w:lang w:eastAsia="fr-CA"/>
        </w:rPr>
        <w:t>Se rendra dans celui-ci en fonction des besoins des stagiaires</w:t>
      </w:r>
      <w:r w:rsidRPr="002E2654">
        <w:rPr>
          <w:rFonts w:ascii="Times New Roman" w:hAnsi="Times New Roman" w:cs="Times New Roman"/>
          <w:lang w:eastAsia="fr-CA"/>
        </w:rPr>
        <w:t> </w:t>
      </w:r>
      <w:r>
        <w:rPr>
          <w:lang w:eastAsia="fr-CA"/>
        </w:rPr>
        <w:t>;</w:t>
      </w:r>
    </w:p>
    <w:p w:rsidR="0027077F" w:rsidP="005827B3" w:rsidRDefault="0027077F" w14:paraId="4A26119A" w14:textId="32F11D31">
      <w:pPr>
        <w:pStyle w:val="Paragraphedeliste"/>
        <w:numPr>
          <w:ilvl w:val="0"/>
          <w:numId w:val="6"/>
        </w:numPr>
        <w:rPr>
          <w:lang w:eastAsia="fr-CA"/>
        </w:rPr>
      </w:pPr>
      <w:r>
        <w:rPr>
          <w:lang w:eastAsia="fr-CA"/>
        </w:rPr>
        <w:t>Effectuera l’observation du travail en salle de la personne stagiaire en maintenant la relation « stagiaire-technologue »</w:t>
      </w:r>
      <w:r w:rsidRPr="002E2654">
        <w:rPr>
          <w:rFonts w:ascii="Times New Roman" w:hAnsi="Times New Roman" w:cs="Times New Roman"/>
          <w:lang w:eastAsia="fr-CA"/>
        </w:rPr>
        <w:t> </w:t>
      </w:r>
      <w:r>
        <w:rPr>
          <w:lang w:eastAsia="fr-CA"/>
        </w:rPr>
        <w:t>;</w:t>
      </w:r>
    </w:p>
    <w:p w:rsidR="005E43F9" w:rsidP="005827B3" w:rsidRDefault="0027077F" w14:paraId="16E5F3F9" w14:textId="66F9AE0D">
      <w:pPr>
        <w:pStyle w:val="Paragraphedeliste"/>
        <w:numPr>
          <w:ilvl w:val="0"/>
          <w:numId w:val="6"/>
        </w:numPr>
        <w:rPr>
          <w:lang w:eastAsia="fr-CA"/>
        </w:rPr>
      </w:pPr>
      <w:r>
        <w:rPr>
          <w:lang w:eastAsia="fr-CA"/>
        </w:rPr>
        <w:t>Réalisera un ou des examens en salle avec les stagiaires et lui fera une rétroaction efficace immédiatement après.</w:t>
      </w:r>
    </w:p>
    <w:p w:rsidR="005E43F9" w:rsidP="001B6885" w:rsidRDefault="005E43F9" w14:paraId="6E44EAA2" w14:textId="77777777">
      <w:pPr>
        <w:rPr>
          <w:lang w:eastAsia="fr-CA"/>
        </w:rPr>
      </w:pPr>
    </w:p>
    <w:p w:rsidR="001B6885" w:rsidP="001B6885" w:rsidRDefault="001B6885" w14:paraId="580426D1" w14:textId="3AFB10A7">
      <w:pPr>
        <w:pStyle w:val="Titre1"/>
        <w:rPr>
          <w:lang w:eastAsia="fr-CA"/>
        </w:rPr>
      </w:pPr>
      <w:bookmarkStart w:name="_Toc182991582" w:id="23"/>
      <w:r>
        <w:rPr>
          <w:lang w:eastAsia="fr-CA"/>
        </w:rPr>
        <w:t>Objectifs du stage</w:t>
      </w:r>
      <w:bookmarkEnd w:id="23"/>
    </w:p>
    <w:p w:rsidR="001B6885" w:rsidP="001B6885" w:rsidRDefault="001B6885" w14:paraId="2FF2C9D5" w14:textId="77777777">
      <w:pPr>
        <w:rPr>
          <w:lang w:eastAsia="fr-CA"/>
        </w:rPr>
      </w:pPr>
    </w:p>
    <w:p w:rsidR="00F474F5" w:rsidP="00F474F5" w:rsidRDefault="00F474F5" w14:paraId="3CDBF2C5" w14:textId="73567F78">
      <w:pPr>
        <w:rPr>
          <w:b/>
          <w:bCs/>
          <w:color w:val="14B1E7"/>
          <w:lang w:eastAsia="fr-CA"/>
        </w:rPr>
      </w:pPr>
      <w:r w:rsidRPr="00F474F5">
        <w:rPr>
          <w:b/>
          <w:bCs/>
          <w:color w:val="14B1E7"/>
          <w:lang w:eastAsia="fr-CA"/>
        </w:rPr>
        <w:t xml:space="preserve">Stage </w:t>
      </w:r>
      <w:r w:rsidR="00A52723">
        <w:rPr>
          <w:b/>
          <w:bCs/>
          <w:color w:val="14B1E7"/>
          <w:lang w:eastAsia="fr-CA"/>
        </w:rPr>
        <w:t>2</w:t>
      </w:r>
      <w:r w:rsidRPr="00F474F5">
        <w:rPr>
          <w:b/>
          <w:bCs/>
          <w:color w:val="14B1E7"/>
          <w:lang w:eastAsia="fr-CA"/>
        </w:rPr>
        <w:t xml:space="preserve"> : Intégration</w:t>
      </w:r>
      <w:r w:rsidR="00A52723">
        <w:rPr>
          <w:b/>
          <w:bCs/>
          <w:color w:val="14B1E7"/>
          <w:lang w:eastAsia="fr-CA"/>
        </w:rPr>
        <w:t xml:space="preserve">, </w:t>
      </w:r>
      <w:r w:rsidRPr="00F474F5">
        <w:rPr>
          <w:b/>
          <w:bCs/>
          <w:color w:val="14B1E7"/>
          <w:lang w:eastAsia="fr-CA"/>
        </w:rPr>
        <w:t>application</w:t>
      </w:r>
      <w:r w:rsidR="00A52723">
        <w:rPr>
          <w:b/>
          <w:bCs/>
          <w:color w:val="14B1E7"/>
          <w:lang w:eastAsia="fr-CA"/>
        </w:rPr>
        <w:t xml:space="preserve"> et pensée critique</w:t>
      </w:r>
    </w:p>
    <w:p w:rsidRPr="00F474F5" w:rsidR="00F45EEC" w:rsidP="00F474F5" w:rsidRDefault="00F45EEC" w14:paraId="5D398534" w14:textId="72494C73">
      <w:pPr>
        <w:rPr>
          <w:b/>
          <w:bCs/>
          <w:color w:val="14B1E7"/>
          <w:lang w:eastAsia="fr-CA"/>
        </w:rPr>
      </w:pPr>
      <w:r>
        <w:rPr>
          <w:b/>
          <w:bCs/>
          <w:color w:val="14B1E7"/>
          <w:lang w:eastAsia="fr-CA"/>
        </w:rPr>
        <w:t>Stage certificatif du portrait de la personne diplômée 142-H0</w:t>
      </w:r>
    </w:p>
    <w:p w:rsidR="00F474F5" w:rsidP="00F474F5" w:rsidRDefault="00F474F5" w14:paraId="6B1D89D5" w14:textId="77777777">
      <w:pPr>
        <w:rPr>
          <w:lang w:eastAsia="fr-CA"/>
        </w:rPr>
      </w:pPr>
    </w:p>
    <w:p w:rsidR="002D472E" w:rsidP="00067DF2" w:rsidRDefault="00067DF2" w14:paraId="113BB510" w14:textId="3A9DE83A">
      <w:pPr>
        <w:rPr>
          <w:lang w:eastAsia="fr-CA"/>
        </w:rPr>
      </w:pPr>
      <w:r>
        <w:rPr>
          <w:lang w:eastAsia="fr-CA"/>
        </w:rPr>
        <w:t>Le cours stage 2 : Intégration, application et pensée critique est le cours porteur de l’épreuve synthèse de programme 142-H0, il est donc le dernier cours du programme.</w:t>
      </w:r>
    </w:p>
    <w:p w:rsidR="00067DF2" w:rsidP="00067DF2" w:rsidRDefault="00067DF2" w14:paraId="3270F7BE" w14:textId="77777777">
      <w:pPr>
        <w:rPr>
          <w:lang w:eastAsia="fr-CA"/>
        </w:rPr>
      </w:pPr>
      <w:r>
        <w:rPr>
          <w:lang w:eastAsia="fr-CA"/>
        </w:rPr>
        <w:t xml:space="preserve">Grâce aux différentes modalités (radiographie, TDM, IRM et radioscopie), plusieurs compétences seront développées autant dans le « Réaliser des </w:t>
      </w:r>
      <w:r>
        <w:rPr>
          <w:lang w:eastAsia="fr-CA"/>
        </w:rPr>
        <w:lastRenderedPageBreak/>
        <w:t>examens ou des interventions en imagerie médicale » que « Porter un jugement sur sa pratique ».</w:t>
      </w:r>
    </w:p>
    <w:p w:rsidR="002D472E" w:rsidP="00067DF2" w:rsidRDefault="00067DF2" w14:paraId="544C82A3" w14:textId="77777777">
      <w:pPr>
        <w:rPr>
          <w:lang w:eastAsia="fr-CA"/>
        </w:rPr>
      </w:pPr>
      <w:r>
        <w:rPr>
          <w:lang w:eastAsia="fr-CA"/>
        </w:rPr>
        <w:t xml:space="preserve">Ce cours favorise une démarche permettant à la personne étudiante de consolider ses compétences techniques et professionnelles, individuelles et en équipe, en effectuant divers examens d’imagerie médicale. Afin de préparer </w:t>
      </w:r>
      <w:r w:rsidR="004542DB">
        <w:rPr>
          <w:lang w:eastAsia="fr-CA"/>
        </w:rPr>
        <w:t>la personne étudiante</w:t>
      </w:r>
      <w:r>
        <w:rPr>
          <w:lang w:eastAsia="fr-CA"/>
        </w:rPr>
        <w:t xml:space="preserve"> aux évaluations certificatives, des évaluations formatives, incluant de la rétroaction efficace, par </w:t>
      </w:r>
      <w:r w:rsidR="004542DB">
        <w:rPr>
          <w:lang w:eastAsia="fr-CA"/>
        </w:rPr>
        <w:t>la personne</w:t>
      </w:r>
      <w:r>
        <w:rPr>
          <w:lang w:eastAsia="fr-CA"/>
        </w:rPr>
        <w:t xml:space="preserve"> monit</w:t>
      </w:r>
      <w:r w:rsidR="004542DB">
        <w:rPr>
          <w:lang w:eastAsia="fr-CA"/>
        </w:rPr>
        <w:t>rice</w:t>
      </w:r>
      <w:r>
        <w:rPr>
          <w:lang w:eastAsia="fr-CA"/>
        </w:rPr>
        <w:t xml:space="preserve"> clinique et </w:t>
      </w:r>
      <w:r w:rsidR="004542DB">
        <w:rPr>
          <w:lang w:eastAsia="fr-CA"/>
        </w:rPr>
        <w:t>celle</w:t>
      </w:r>
      <w:r>
        <w:rPr>
          <w:lang w:eastAsia="fr-CA"/>
        </w:rPr>
        <w:t xml:space="preserve"> </w:t>
      </w:r>
      <w:r w:rsidR="004542DB">
        <w:rPr>
          <w:lang w:eastAsia="fr-CA"/>
        </w:rPr>
        <w:t>enseignante</w:t>
      </w:r>
      <w:r>
        <w:rPr>
          <w:lang w:eastAsia="fr-CA"/>
        </w:rPr>
        <w:t xml:space="preserve"> seront effectuées. En parallèle, le portfolio programme de développement professionnel permettra d’obtenir un regard sur les apprentissages d</w:t>
      </w:r>
      <w:r w:rsidR="0040077C">
        <w:rPr>
          <w:lang w:eastAsia="fr-CA"/>
        </w:rPr>
        <w:t>u stagiaire</w:t>
      </w:r>
      <w:r>
        <w:rPr>
          <w:lang w:eastAsia="fr-CA"/>
        </w:rPr>
        <w:t xml:space="preserve"> et ainsi développer des stratégies favorisant une démarche réflexive sur sa pratique, dans le but de développer les capacités de s’autoréguler comme professionnel</w:t>
      </w:r>
      <w:r w:rsidR="00702B0A">
        <w:rPr>
          <w:lang w:eastAsia="fr-CA"/>
        </w:rPr>
        <w:t>(</w:t>
      </w:r>
      <w:r w:rsidR="001A1674">
        <w:rPr>
          <w:lang w:eastAsia="fr-CA"/>
        </w:rPr>
        <w:t>le)</w:t>
      </w:r>
      <w:r>
        <w:rPr>
          <w:lang w:eastAsia="fr-CA"/>
        </w:rPr>
        <w:t>.</w:t>
      </w:r>
      <w:r w:rsidR="00F474F5">
        <w:rPr>
          <w:lang w:eastAsia="fr-CA"/>
        </w:rPr>
        <w:t xml:space="preserve"> </w:t>
      </w:r>
    </w:p>
    <w:p w:rsidR="00B51917" w:rsidP="00067DF2" w:rsidRDefault="00850AA1" w14:paraId="460D4F1C" w14:textId="56E2C280">
      <w:pPr>
        <w:rPr>
          <w:lang w:eastAsia="fr-CA"/>
        </w:rPr>
      </w:pPr>
      <w:r>
        <w:rPr>
          <w:lang w:eastAsia="fr-CA"/>
        </w:rPr>
        <w:br/>
      </w:r>
      <w:r w:rsidR="00F474F5">
        <w:rPr>
          <w:lang w:eastAsia="fr-CA"/>
        </w:rPr>
        <w:t xml:space="preserve">Voir le </w:t>
      </w:r>
      <w:r w:rsidRPr="000324E9" w:rsidR="00F474F5">
        <w:rPr>
          <w:b/>
          <w:bCs/>
          <w:lang w:eastAsia="fr-CA"/>
        </w:rPr>
        <w:t xml:space="preserve">Schéma intégrateur du stage </w:t>
      </w:r>
      <w:r>
        <w:rPr>
          <w:b/>
          <w:bCs/>
          <w:lang w:eastAsia="fr-CA"/>
        </w:rPr>
        <w:t xml:space="preserve">2 </w:t>
      </w:r>
      <w:r w:rsidR="00F474F5">
        <w:rPr>
          <w:lang w:eastAsia="fr-CA"/>
        </w:rPr>
        <w:t>à la page suivante.</w:t>
      </w:r>
    </w:p>
    <w:p w:rsidR="00B51917" w:rsidRDefault="00B51917" w14:paraId="7A6AFB13" w14:textId="77777777">
      <w:pPr>
        <w:spacing w:after="160" w:line="259" w:lineRule="auto"/>
        <w:jc w:val="left"/>
        <w:rPr>
          <w:lang w:eastAsia="fr-CA"/>
        </w:rPr>
      </w:pPr>
      <w:r>
        <w:rPr>
          <w:lang w:eastAsia="fr-CA"/>
        </w:rPr>
        <w:br w:type="page"/>
      </w:r>
    </w:p>
    <w:p w:rsidR="001B6885" w:rsidP="001B6885" w:rsidRDefault="001B6885" w14:paraId="790EE9DC" w14:textId="1CF180ED">
      <w:pPr>
        <w:pStyle w:val="Titre2"/>
        <w:rPr>
          <w:lang w:eastAsia="fr-CA"/>
        </w:rPr>
      </w:pPr>
      <w:bookmarkStart w:name="_Toc182991583" w:id="24"/>
      <w:r>
        <w:rPr>
          <w:lang w:eastAsia="fr-CA"/>
        </w:rPr>
        <w:lastRenderedPageBreak/>
        <w:t xml:space="preserve">Schéma intégrateur du stage </w:t>
      </w:r>
      <w:r w:rsidR="009424B6">
        <w:rPr>
          <w:lang w:eastAsia="fr-CA"/>
        </w:rPr>
        <w:t>2</w:t>
      </w:r>
      <w:bookmarkEnd w:id="24"/>
    </w:p>
    <w:p w:rsidR="001B6885" w:rsidP="001B6885" w:rsidRDefault="001B6885" w14:paraId="20240F68" w14:textId="77777777">
      <w:pPr>
        <w:rPr>
          <w:lang w:eastAsia="fr-CA"/>
        </w:rPr>
      </w:pPr>
    </w:p>
    <w:p w:rsidR="00D2291D" w:rsidP="001B6885" w:rsidRDefault="009A6BA5" w14:paraId="6D1698B0" w14:textId="00CA92A1">
      <w:pPr>
        <w:rPr>
          <w:lang w:eastAsia="fr-CA"/>
        </w:rPr>
      </w:pPr>
      <w:r>
        <w:rPr>
          <w:noProof/>
          <w:lang w:eastAsia="fr-CA"/>
        </w:rPr>
        <w:drawing>
          <wp:inline distT="0" distB="0" distL="0" distR="0" wp14:anchorId="7667C935" wp14:editId="4AEFCE63">
            <wp:extent cx="5552071" cy="6716395"/>
            <wp:effectExtent l="0" t="0" r="0" b="8255"/>
            <wp:docPr id="1258112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12731" name="Imag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52071" cy="6716395"/>
                    </a:xfrm>
                    <a:prstGeom prst="rect">
                      <a:avLst/>
                    </a:prstGeom>
                  </pic:spPr>
                </pic:pic>
              </a:graphicData>
            </a:graphic>
          </wp:inline>
        </w:drawing>
      </w:r>
    </w:p>
    <w:p w:rsidR="00B51917" w:rsidRDefault="00B51917" w14:paraId="0ADDCE20" w14:textId="42AF6D38">
      <w:pPr>
        <w:spacing w:after="160" w:line="259" w:lineRule="auto"/>
        <w:jc w:val="left"/>
        <w:rPr>
          <w:lang w:eastAsia="fr-CA"/>
        </w:rPr>
      </w:pPr>
      <w:r>
        <w:rPr>
          <w:lang w:eastAsia="fr-CA"/>
        </w:rPr>
        <w:br w:type="page"/>
      </w:r>
    </w:p>
    <w:p w:rsidR="001B6885" w:rsidP="001B6885" w:rsidRDefault="001B6885" w14:paraId="363C6321" w14:textId="54C4FC86">
      <w:pPr>
        <w:pStyle w:val="Titre1"/>
        <w:rPr>
          <w:lang w:eastAsia="fr-CA"/>
        </w:rPr>
      </w:pPr>
      <w:bookmarkStart w:name="_Toc182991584" w:id="25"/>
      <w:r>
        <w:rPr>
          <w:lang w:eastAsia="fr-CA"/>
        </w:rPr>
        <w:lastRenderedPageBreak/>
        <w:t>Annexe 1</w:t>
      </w:r>
      <w:bookmarkEnd w:id="25"/>
    </w:p>
    <w:p w:rsidR="001B6885" w:rsidP="001B6885" w:rsidRDefault="001B6885" w14:paraId="58E4E037" w14:textId="77777777">
      <w:pPr>
        <w:rPr>
          <w:lang w:eastAsia="fr-CA"/>
        </w:rPr>
      </w:pPr>
    </w:p>
    <w:p w:rsidR="001B6885" w:rsidP="001B6885" w:rsidRDefault="001B6885" w14:paraId="773411E4" w14:textId="193CDFEE">
      <w:pPr>
        <w:pStyle w:val="Titre2"/>
        <w:rPr>
          <w:lang w:eastAsia="fr-CA"/>
        </w:rPr>
      </w:pPr>
      <w:bookmarkStart w:name="_Toc182991585" w:id="26"/>
      <w:r>
        <w:rPr>
          <w:lang w:eastAsia="fr-CA"/>
        </w:rPr>
        <w:t>Exigences en matière d’apparence professionnelle</w:t>
      </w:r>
      <w:bookmarkEnd w:id="26"/>
    </w:p>
    <w:p w:rsidR="001B6885" w:rsidP="001B6885" w:rsidRDefault="001B6885" w14:paraId="4B2432B0" w14:textId="77777777">
      <w:pPr>
        <w:rPr>
          <w:lang w:eastAsia="fr-CA"/>
        </w:rPr>
      </w:pPr>
    </w:p>
    <w:p w:rsidR="001729FF" w:rsidP="001729FF" w:rsidRDefault="001729FF" w14:paraId="26206E4D" w14:textId="77777777">
      <w:pPr>
        <w:rPr>
          <w:lang w:eastAsia="fr-CA"/>
        </w:rPr>
      </w:pPr>
      <w:r>
        <w:rPr>
          <w:lang w:eastAsia="fr-CA"/>
        </w:rPr>
        <w:t>Les exigences en matière d’apparence professionnelle font partie des règles et politiques de stage et doivent être respectées par toutes les personnes stagiaires. La personne monitrice clinique et la personne enseignante doivent s’assurer de leur respect en collaboration et appliquer les actions lors du non-respect de celles-ci.</w:t>
      </w:r>
    </w:p>
    <w:p w:rsidR="001729FF" w:rsidP="001729FF" w:rsidRDefault="001729FF" w14:paraId="767EB3E0" w14:textId="77777777">
      <w:pPr>
        <w:rPr>
          <w:lang w:eastAsia="fr-CA"/>
        </w:rPr>
      </w:pPr>
    </w:p>
    <w:p w:rsidRPr="001729FF" w:rsidR="001729FF" w:rsidP="001729FF" w:rsidRDefault="001729FF" w14:paraId="45344C53" w14:textId="77777777">
      <w:pPr>
        <w:rPr>
          <w:b/>
          <w:bCs/>
          <w:u w:val="single"/>
          <w:lang w:eastAsia="fr-CA"/>
        </w:rPr>
      </w:pPr>
      <w:r w:rsidRPr="001729FF">
        <w:rPr>
          <w:b/>
          <w:bCs/>
          <w:u w:val="single"/>
          <w:lang w:eastAsia="fr-CA"/>
        </w:rPr>
        <w:t xml:space="preserve">Si toutefois ces exigences diffèrent de celles de votre centre, nous en aviser. </w:t>
      </w:r>
    </w:p>
    <w:p w:rsidR="001729FF" w:rsidP="001729FF" w:rsidRDefault="001729FF" w14:paraId="0260E984" w14:textId="77777777">
      <w:pPr>
        <w:rPr>
          <w:lang w:eastAsia="fr-CA"/>
        </w:rPr>
      </w:pPr>
    </w:p>
    <w:p w:rsidRPr="00AC04D9" w:rsidR="001729FF" w:rsidP="001729FF" w:rsidRDefault="001729FF" w14:paraId="5AEB2CDE" w14:textId="77777777">
      <w:pPr>
        <w:rPr>
          <w:b/>
          <w:bCs/>
          <w:color w:val="14B1E7"/>
          <w:lang w:eastAsia="fr-CA"/>
        </w:rPr>
      </w:pPr>
      <w:r w:rsidRPr="00AC04D9">
        <w:rPr>
          <w:b/>
          <w:bCs/>
          <w:color w:val="14B1E7"/>
          <w:lang w:eastAsia="fr-CA"/>
        </w:rPr>
        <w:t>Port de l’uniforme professionnel</w:t>
      </w:r>
    </w:p>
    <w:p w:rsidR="001729FF" w:rsidP="005827B3" w:rsidRDefault="001729FF" w14:paraId="0B25182C" w14:textId="56625EC1">
      <w:pPr>
        <w:pStyle w:val="Paragraphedeliste"/>
        <w:numPr>
          <w:ilvl w:val="0"/>
          <w:numId w:val="7"/>
        </w:numPr>
        <w:rPr>
          <w:lang w:eastAsia="fr-CA"/>
        </w:rPr>
      </w:pPr>
      <w:r>
        <w:rPr>
          <w:lang w:eastAsia="fr-CA"/>
        </w:rPr>
        <w:t>Sans motif</w:t>
      </w:r>
    </w:p>
    <w:p w:rsidR="001729FF" w:rsidP="005827B3" w:rsidRDefault="001729FF" w14:paraId="291CFA19" w14:textId="6D313DE9">
      <w:pPr>
        <w:pStyle w:val="Paragraphedeliste"/>
        <w:numPr>
          <w:ilvl w:val="0"/>
          <w:numId w:val="7"/>
        </w:numPr>
        <w:rPr>
          <w:lang w:eastAsia="fr-CA"/>
        </w:rPr>
      </w:pPr>
      <w:r>
        <w:rPr>
          <w:lang w:eastAsia="fr-CA"/>
        </w:rPr>
        <w:t xml:space="preserve">Le bas et le haut de l’uniforme doivent être de la même couleur ou le bas de l’uniforme noir et </w:t>
      </w:r>
      <w:r w:rsidR="00AC04D9">
        <w:rPr>
          <w:lang w:eastAsia="fr-CA"/>
        </w:rPr>
        <w:t xml:space="preserve">le </w:t>
      </w:r>
      <w:r>
        <w:rPr>
          <w:lang w:eastAsia="fr-CA"/>
        </w:rPr>
        <w:t>haut d’une autre couleur</w:t>
      </w:r>
    </w:p>
    <w:p w:rsidR="001729FF" w:rsidP="005827B3" w:rsidRDefault="001729FF" w14:paraId="57B347B4" w14:textId="7E43CC0C">
      <w:pPr>
        <w:pStyle w:val="Paragraphedeliste"/>
        <w:numPr>
          <w:ilvl w:val="0"/>
          <w:numId w:val="7"/>
        </w:numPr>
        <w:rPr>
          <w:lang w:eastAsia="fr-CA"/>
        </w:rPr>
      </w:pPr>
      <w:r>
        <w:rPr>
          <w:lang w:eastAsia="fr-CA"/>
        </w:rPr>
        <w:t>En tout temps, doit être propre, sans t</w:t>
      </w:r>
      <w:r w:rsidR="00AC04D9">
        <w:rPr>
          <w:lang w:eastAsia="fr-CA"/>
        </w:rPr>
        <w:t>a</w:t>
      </w:r>
      <w:r>
        <w:rPr>
          <w:lang w:eastAsia="fr-CA"/>
        </w:rPr>
        <w:t>che</w:t>
      </w:r>
    </w:p>
    <w:p w:rsidR="001729FF" w:rsidP="005827B3" w:rsidRDefault="001729FF" w14:paraId="13D2AE31" w14:textId="72041726">
      <w:pPr>
        <w:pStyle w:val="Paragraphedeliste"/>
        <w:numPr>
          <w:ilvl w:val="0"/>
          <w:numId w:val="7"/>
        </w:numPr>
        <w:rPr>
          <w:lang w:eastAsia="fr-CA"/>
        </w:rPr>
      </w:pPr>
      <w:r>
        <w:rPr>
          <w:lang w:eastAsia="fr-CA"/>
        </w:rPr>
        <w:t>Non froissé</w:t>
      </w:r>
    </w:p>
    <w:p w:rsidR="001729FF" w:rsidP="002D472E" w:rsidRDefault="001729FF" w14:paraId="5A9F72E8" w14:textId="14E27377">
      <w:pPr>
        <w:pStyle w:val="Paragraphedeliste"/>
        <w:numPr>
          <w:ilvl w:val="0"/>
          <w:numId w:val="7"/>
        </w:numPr>
        <w:rPr>
          <w:lang w:eastAsia="fr-CA"/>
        </w:rPr>
      </w:pPr>
      <w:r>
        <w:rPr>
          <w:lang w:eastAsia="fr-CA"/>
        </w:rPr>
        <w:t xml:space="preserve">Les rebords du pantalon doivent être reprisés (ne </w:t>
      </w:r>
      <w:r w:rsidR="00AC04D9">
        <w:rPr>
          <w:lang w:eastAsia="fr-CA"/>
        </w:rPr>
        <w:t xml:space="preserve">pas </w:t>
      </w:r>
      <w:r>
        <w:rPr>
          <w:lang w:eastAsia="fr-CA"/>
        </w:rPr>
        <w:t>touche</w:t>
      </w:r>
      <w:r w:rsidR="00AC04D9">
        <w:rPr>
          <w:lang w:eastAsia="fr-CA"/>
        </w:rPr>
        <w:t>r</w:t>
      </w:r>
      <w:r>
        <w:rPr>
          <w:lang w:eastAsia="fr-CA"/>
        </w:rPr>
        <w:t xml:space="preserve"> par terre)</w:t>
      </w:r>
      <w:r w:rsidR="002D472E">
        <w:rPr>
          <w:lang w:eastAsia="fr-CA"/>
        </w:rPr>
        <w:t xml:space="preserve">. </w:t>
      </w:r>
      <w:r>
        <w:rPr>
          <w:lang w:eastAsia="fr-CA"/>
        </w:rPr>
        <w:t>À revêtir uniquement en milieu de stage (</w:t>
      </w:r>
      <w:r w:rsidR="002F5C2C">
        <w:rPr>
          <w:lang w:eastAsia="fr-CA"/>
        </w:rPr>
        <w:t>r</w:t>
      </w:r>
      <w:r>
        <w:rPr>
          <w:lang w:eastAsia="fr-CA"/>
        </w:rPr>
        <w:t>evêtir sur les lieux de stage et se changer avant de quitter)</w:t>
      </w:r>
    </w:p>
    <w:p w:rsidR="00AC04D9" w:rsidP="001729FF" w:rsidRDefault="00AC04D9" w14:paraId="78A6CEB7" w14:textId="77777777">
      <w:pPr>
        <w:rPr>
          <w:lang w:eastAsia="fr-CA"/>
        </w:rPr>
      </w:pPr>
    </w:p>
    <w:p w:rsidRPr="002F5C2C" w:rsidR="001729FF" w:rsidP="001729FF" w:rsidRDefault="001729FF" w14:paraId="320825F1" w14:textId="280C3DAD">
      <w:pPr>
        <w:rPr>
          <w:b/>
          <w:bCs/>
          <w:color w:val="14B1E7"/>
          <w:lang w:eastAsia="fr-CA"/>
        </w:rPr>
      </w:pPr>
      <w:r w:rsidRPr="002F5C2C">
        <w:rPr>
          <w:b/>
          <w:bCs/>
          <w:color w:val="14B1E7"/>
          <w:lang w:eastAsia="fr-CA"/>
        </w:rPr>
        <w:t>Souliers</w:t>
      </w:r>
    </w:p>
    <w:p w:rsidR="001729FF" w:rsidP="005827B3" w:rsidRDefault="001729FF" w14:paraId="7DA46B75" w14:textId="3A9904B7">
      <w:pPr>
        <w:pStyle w:val="Paragraphedeliste"/>
        <w:numPr>
          <w:ilvl w:val="0"/>
          <w:numId w:val="8"/>
        </w:numPr>
        <w:rPr>
          <w:lang w:eastAsia="fr-CA"/>
        </w:rPr>
      </w:pPr>
      <w:r>
        <w:rPr>
          <w:lang w:eastAsia="fr-CA"/>
        </w:rPr>
        <w:t>Chaussures fermées (confortables, style sport)</w:t>
      </w:r>
    </w:p>
    <w:p w:rsidR="001729FF" w:rsidP="005827B3" w:rsidRDefault="001729FF" w14:paraId="27BB70B3" w14:textId="551F4315">
      <w:pPr>
        <w:pStyle w:val="Paragraphedeliste"/>
        <w:numPr>
          <w:ilvl w:val="0"/>
          <w:numId w:val="8"/>
        </w:numPr>
        <w:rPr>
          <w:lang w:eastAsia="fr-CA"/>
        </w:rPr>
      </w:pPr>
      <w:r>
        <w:rPr>
          <w:lang w:eastAsia="fr-CA"/>
        </w:rPr>
        <w:t>Aucune couleur trop voyante</w:t>
      </w:r>
    </w:p>
    <w:p w:rsidR="002F5C2C" w:rsidP="001729FF" w:rsidRDefault="002F5C2C" w14:paraId="755E9BED" w14:textId="77777777">
      <w:pPr>
        <w:rPr>
          <w:lang w:eastAsia="fr-CA"/>
        </w:rPr>
      </w:pPr>
    </w:p>
    <w:p w:rsidRPr="002F5C2C" w:rsidR="001729FF" w:rsidP="001729FF" w:rsidRDefault="001729FF" w14:paraId="5CDF4CFB" w14:textId="7998C8DC">
      <w:pPr>
        <w:rPr>
          <w:b/>
          <w:bCs/>
          <w:color w:val="14B1E7"/>
          <w:lang w:eastAsia="fr-CA"/>
        </w:rPr>
      </w:pPr>
      <w:r w:rsidRPr="002F5C2C">
        <w:rPr>
          <w:b/>
          <w:bCs/>
          <w:color w:val="14B1E7"/>
          <w:lang w:eastAsia="fr-CA"/>
        </w:rPr>
        <w:t>Parfum ou odeur</w:t>
      </w:r>
    </w:p>
    <w:p w:rsidR="001729FF" w:rsidP="005827B3" w:rsidRDefault="001729FF" w14:paraId="7D991DBC" w14:textId="678DD937">
      <w:pPr>
        <w:pStyle w:val="Paragraphedeliste"/>
        <w:numPr>
          <w:ilvl w:val="0"/>
          <w:numId w:val="8"/>
        </w:numPr>
        <w:rPr>
          <w:lang w:eastAsia="fr-CA"/>
        </w:rPr>
      </w:pPr>
      <w:r>
        <w:rPr>
          <w:lang w:eastAsia="fr-CA"/>
        </w:rPr>
        <w:t>Aucune perception d’odeur de parfum ou corporelle (transpiration…)</w:t>
      </w:r>
    </w:p>
    <w:p w:rsidR="000D7D2F" w:rsidP="000D7D2F" w:rsidRDefault="000D7D2F" w14:paraId="425D0DC6" w14:textId="77777777">
      <w:pPr>
        <w:rPr>
          <w:lang w:eastAsia="fr-CA"/>
        </w:rPr>
      </w:pPr>
    </w:p>
    <w:p w:rsidRPr="000D7D2F" w:rsidR="001729FF" w:rsidP="001729FF" w:rsidRDefault="001729FF" w14:paraId="7616AC5B" w14:textId="77777777">
      <w:pPr>
        <w:rPr>
          <w:b/>
          <w:bCs/>
          <w:color w:val="14B1E7"/>
          <w:lang w:eastAsia="fr-CA"/>
        </w:rPr>
      </w:pPr>
      <w:r w:rsidRPr="000D7D2F">
        <w:rPr>
          <w:b/>
          <w:bCs/>
          <w:color w:val="14B1E7"/>
          <w:lang w:eastAsia="fr-CA"/>
        </w:rPr>
        <w:t>Cheveux et barbe</w:t>
      </w:r>
    </w:p>
    <w:p w:rsidR="001729FF" w:rsidP="005827B3" w:rsidRDefault="001729FF" w14:paraId="5EDF1106" w14:textId="2B554947">
      <w:pPr>
        <w:pStyle w:val="Paragraphedeliste"/>
        <w:numPr>
          <w:ilvl w:val="0"/>
          <w:numId w:val="9"/>
        </w:numPr>
        <w:rPr>
          <w:lang w:eastAsia="fr-CA"/>
        </w:rPr>
      </w:pPr>
      <w:r>
        <w:rPr>
          <w:lang w:eastAsia="fr-CA"/>
        </w:rPr>
        <w:t>Cheveux propres attachés ou remontés</w:t>
      </w:r>
    </w:p>
    <w:p w:rsidR="001729FF" w:rsidP="005827B3" w:rsidRDefault="001729FF" w14:paraId="2E9CF7A9" w14:textId="2BC08BA7">
      <w:pPr>
        <w:pStyle w:val="Paragraphedeliste"/>
        <w:numPr>
          <w:ilvl w:val="0"/>
          <w:numId w:val="9"/>
        </w:numPr>
        <w:rPr>
          <w:lang w:eastAsia="fr-CA"/>
        </w:rPr>
      </w:pPr>
      <w:r>
        <w:rPr>
          <w:lang w:eastAsia="fr-CA"/>
        </w:rPr>
        <w:t>Barbe propre et bien taillée</w:t>
      </w:r>
    </w:p>
    <w:p w:rsidR="008159B5" w:rsidP="008159B5" w:rsidRDefault="008159B5" w14:paraId="0444B5FD" w14:textId="77777777">
      <w:pPr>
        <w:rPr>
          <w:lang w:eastAsia="fr-CA"/>
        </w:rPr>
      </w:pPr>
    </w:p>
    <w:p w:rsidRPr="008159B5" w:rsidR="001729FF" w:rsidP="001729FF" w:rsidRDefault="001729FF" w14:paraId="56D5D81F" w14:textId="77777777">
      <w:pPr>
        <w:rPr>
          <w:b/>
          <w:bCs/>
          <w:color w:val="14B1E7"/>
          <w:lang w:eastAsia="fr-CA"/>
        </w:rPr>
      </w:pPr>
      <w:r w:rsidRPr="008159B5">
        <w:rPr>
          <w:b/>
          <w:bCs/>
          <w:color w:val="14B1E7"/>
          <w:lang w:eastAsia="fr-CA"/>
        </w:rPr>
        <w:t>Ongles naturels</w:t>
      </w:r>
    </w:p>
    <w:p w:rsidR="001729FF" w:rsidP="005827B3" w:rsidRDefault="001729FF" w14:paraId="64D11346" w14:textId="6014BB12">
      <w:pPr>
        <w:pStyle w:val="Paragraphedeliste"/>
        <w:numPr>
          <w:ilvl w:val="0"/>
          <w:numId w:val="10"/>
        </w:numPr>
        <w:rPr>
          <w:lang w:eastAsia="fr-CA"/>
        </w:rPr>
      </w:pPr>
      <w:r>
        <w:rPr>
          <w:lang w:eastAsia="fr-CA"/>
        </w:rPr>
        <w:t>Courts</w:t>
      </w:r>
    </w:p>
    <w:p w:rsidR="001729FF" w:rsidP="005827B3" w:rsidRDefault="001729FF" w14:paraId="43DD417E" w14:textId="694D1367">
      <w:pPr>
        <w:pStyle w:val="Paragraphedeliste"/>
        <w:numPr>
          <w:ilvl w:val="0"/>
          <w:numId w:val="10"/>
        </w:numPr>
        <w:rPr>
          <w:lang w:eastAsia="fr-CA"/>
        </w:rPr>
      </w:pPr>
      <w:r>
        <w:rPr>
          <w:lang w:eastAsia="fr-CA"/>
        </w:rPr>
        <w:t>Propres et sans vernis</w:t>
      </w:r>
    </w:p>
    <w:p w:rsidR="008159B5" w:rsidP="008159B5" w:rsidRDefault="008159B5" w14:paraId="4D886F97" w14:textId="77777777">
      <w:pPr>
        <w:rPr>
          <w:lang w:eastAsia="fr-CA"/>
        </w:rPr>
      </w:pPr>
    </w:p>
    <w:p w:rsidRPr="000714C6" w:rsidR="001729FF" w:rsidP="001729FF" w:rsidRDefault="001729FF" w14:paraId="1A26492E" w14:textId="094F5ECD">
      <w:pPr>
        <w:rPr>
          <w:b/>
          <w:bCs/>
          <w:color w:val="14B1E7"/>
          <w:lang w:eastAsia="fr-CA"/>
        </w:rPr>
      </w:pPr>
      <w:r w:rsidRPr="000714C6">
        <w:rPr>
          <w:b/>
          <w:bCs/>
          <w:color w:val="14B1E7"/>
          <w:lang w:eastAsia="fr-CA"/>
        </w:rPr>
        <w:t>Bijoux et ornements/</w:t>
      </w:r>
      <w:r w:rsidR="000714C6">
        <w:rPr>
          <w:b/>
          <w:bCs/>
          <w:color w:val="14B1E7"/>
          <w:lang w:eastAsia="fr-CA"/>
        </w:rPr>
        <w:t>m</w:t>
      </w:r>
      <w:r w:rsidRPr="000714C6">
        <w:rPr>
          <w:b/>
          <w:bCs/>
          <w:color w:val="14B1E7"/>
          <w:lang w:eastAsia="fr-CA"/>
        </w:rPr>
        <w:t>aquillage</w:t>
      </w:r>
    </w:p>
    <w:p w:rsidR="001729FF" w:rsidP="005827B3" w:rsidRDefault="001729FF" w14:paraId="49D22B59" w14:textId="7A08FFD7">
      <w:pPr>
        <w:pStyle w:val="Paragraphedeliste"/>
        <w:numPr>
          <w:ilvl w:val="0"/>
          <w:numId w:val="9"/>
        </w:numPr>
        <w:rPr>
          <w:lang w:eastAsia="fr-CA"/>
        </w:rPr>
      </w:pPr>
      <w:r>
        <w:rPr>
          <w:lang w:eastAsia="fr-CA"/>
        </w:rPr>
        <w:t>Léger</w:t>
      </w:r>
      <w:r w:rsidR="000714C6">
        <w:rPr>
          <w:lang w:eastAsia="fr-CA"/>
        </w:rPr>
        <w:t>s</w:t>
      </w:r>
      <w:r>
        <w:rPr>
          <w:lang w:eastAsia="fr-CA"/>
        </w:rPr>
        <w:t xml:space="preserve"> et discret</w:t>
      </w:r>
      <w:r w:rsidR="000714C6">
        <w:rPr>
          <w:lang w:eastAsia="fr-CA"/>
        </w:rPr>
        <w:t>s</w:t>
      </w:r>
      <w:r>
        <w:rPr>
          <w:lang w:eastAsia="fr-CA"/>
        </w:rPr>
        <w:t xml:space="preserve"> seulement</w:t>
      </w:r>
    </w:p>
    <w:p w:rsidR="000714C6" w:rsidP="000714C6" w:rsidRDefault="000714C6" w14:paraId="2AE46EF9" w14:textId="77777777">
      <w:pPr>
        <w:rPr>
          <w:lang w:eastAsia="fr-CA"/>
        </w:rPr>
      </w:pPr>
    </w:p>
    <w:p w:rsidRPr="000714C6" w:rsidR="001729FF" w:rsidP="001729FF" w:rsidRDefault="001729FF" w14:paraId="1ED5D3AB" w14:textId="77777777">
      <w:pPr>
        <w:rPr>
          <w:b/>
          <w:bCs/>
          <w:color w:val="14B1E7"/>
          <w:lang w:eastAsia="fr-CA"/>
        </w:rPr>
      </w:pPr>
      <w:r w:rsidRPr="000714C6">
        <w:rPr>
          <w:b/>
          <w:bCs/>
          <w:color w:val="14B1E7"/>
          <w:lang w:eastAsia="fr-CA"/>
        </w:rPr>
        <w:t>Carte d’identification et dosimètre</w:t>
      </w:r>
    </w:p>
    <w:p w:rsidR="001729FF" w:rsidP="005827B3" w:rsidRDefault="001729FF" w14:paraId="0C2614E6" w14:textId="0D54DA5E">
      <w:pPr>
        <w:pStyle w:val="Paragraphedeliste"/>
        <w:numPr>
          <w:ilvl w:val="0"/>
          <w:numId w:val="11"/>
        </w:numPr>
        <w:rPr>
          <w:lang w:eastAsia="fr-CA"/>
        </w:rPr>
      </w:pPr>
      <w:r>
        <w:rPr>
          <w:lang w:eastAsia="fr-CA"/>
        </w:rPr>
        <w:t>Visibles en tout temps</w:t>
      </w:r>
    </w:p>
    <w:p w:rsidR="001729FF" w:rsidP="005827B3" w:rsidRDefault="001729FF" w14:paraId="2BFC83DD" w14:textId="529ED528">
      <w:pPr>
        <w:pStyle w:val="Paragraphedeliste"/>
        <w:numPr>
          <w:ilvl w:val="0"/>
          <w:numId w:val="11"/>
        </w:numPr>
        <w:rPr>
          <w:lang w:eastAsia="fr-CA"/>
        </w:rPr>
      </w:pPr>
      <w:r>
        <w:rPr>
          <w:lang w:eastAsia="fr-CA"/>
        </w:rPr>
        <w:t>Rang</w:t>
      </w:r>
      <w:r w:rsidR="00C637D7">
        <w:rPr>
          <w:lang w:eastAsia="fr-CA"/>
        </w:rPr>
        <w:t>és</w:t>
      </w:r>
      <w:r>
        <w:rPr>
          <w:lang w:eastAsia="fr-CA"/>
        </w:rPr>
        <w:t xml:space="preserve"> à l’endroit destiné</w:t>
      </w:r>
    </w:p>
    <w:p w:rsidRPr="00084893" w:rsidR="001729FF" w:rsidP="002C183E" w:rsidRDefault="001729FF" w14:paraId="115B73A1" w14:textId="77777777">
      <w:pPr>
        <w:keepNext/>
        <w:rPr>
          <w:b/>
          <w:bCs/>
          <w:color w:val="14B1E7"/>
          <w:lang w:eastAsia="fr-CA"/>
        </w:rPr>
      </w:pPr>
      <w:r w:rsidRPr="00084893">
        <w:rPr>
          <w:b/>
          <w:bCs/>
          <w:color w:val="14B1E7"/>
          <w:lang w:eastAsia="fr-CA"/>
        </w:rPr>
        <w:lastRenderedPageBreak/>
        <w:t>Cellulaire</w:t>
      </w:r>
    </w:p>
    <w:p w:rsidR="00EA2F21" w:rsidP="005827B3" w:rsidRDefault="001729FF" w14:paraId="24D1185F" w14:textId="3F499625">
      <w:pPr>
        <w:pStyle w:val="Paragraphedeliste"/>
        <w:keepNext/>
        <w:numPr>
          <w:ilvl w:val="0"/>
          <w:numId w:val="11"/>
        </w:numPr>
        <w:rPr>
          <w:lang w:eastAsia="fr-CA"/>
        </w:rPr>
      </w:pPr>
      <w:r>
        <w:rPr>
          <w:lang w:eastAsia="fr-CA"/>
        </w:rPr>
        <w:t xml:space="preserve">Les appareils électroniques ne sont pas autorisés en présence </w:t>
      </w:r>
      <w:r w:rsidR="004018FB">
        <w:rPr>
          <w:lang w:eastAsia="fr-CA"/>
        </w:rPr>
        <w:t>de la patientèle</w:t>
      </w:r>
      <w:r>
        <w:rPr>
          <w:lang w:eastAsia="fr-CA"/>
        </w:rPr>
        <w:t xml:space="preserve"> mais la consultation est permise à des fins pédagogiques dans l’espace privé</w:t>
      </w:r>
    </w:p>
    <w:p w:rsidR="00EA2F21" w:rsidRDefault="00EA2F21" w14:paraId="0511D679" w14:textId="77777777">
      <w:pPr>
        <w:spacing w:after="160" w:line="259" w:lineRule="auto"/>
        <w:jc w:val="left"/>
        <w:rPr>
          <w:lang w:eastAsia="fr-CA"/>
        </w:rPr>
      </w:pPr>
      <w:r>
        <w:rPr>
          <w:lang w:eastAsia="fr-CA"/>
        </w:rPr>
        <w:br w:type="page"/>
      </w:r>
    </w:p>
    <w:p w:rsidR="001B6885" w:rsidP="001B6885" w:rsidRDefault="001B6885" w14:paraId="5215D0E0" w14:textId="643B7A30">
      <w:pPr>
        <w:pStyle w:val="Titre1"/>
        <w:rPr>
          <w:lang w:eastAsia="fr-CA"/>
        </w:rPr>
      </w:pPr>
      <w:bookmarkStart w:name="_Toc182991586" w:id="27"/>
      <w:r>
        <w:rPr>
          <w:lang w:eastAsia="fr-CA"/>
        </w:rPr>
        <w:lastRenderedPageBreak/>
        <w:t>Annexe 2</w:t>
      </w:r>
      <w:bookmarkEnd w:id="27"/>
    </w:p>
    <w:p w:rsidR="001B6885" w:rsidP="001B6885" w:rsidRDefault="001B6885" w14:paraId="0CE5DD0C" w14:textId="77777777">
      <w:pPr>
        <w:rPr>
          <w:lang w:eastAsia="fr-CA"/>
        </w:rPr>
      </w:pPr>
    </w:p>
    <w:p w:rsidR="001B6885" w:rsidP="001B6885" w:rsidRDefault="001B6885" w14:paraId="4CD1F838" w14:textId="1484D9E6">
      <w:pPr>
        <w:pStyle w:val="Titre2"/>
        <w:rPr>
          <w:lang w:eastAsia="fr-CA"/>
        </w:rPr>
      </w:pPr>
      <w:bookmarkStart w:name="_Toc182991587" w:id="28"/>
      <w:r>
        <w:rPr>
          <w:lang w:eastAsia="fr-CA"/>
        </w:rPr>
        <w:t>Règlements et politiques institutionnelles</w:t>
      </w:r>
      <w:bookmarkEnd w:id="28"/>
    </w:p>
    <w:p w:rsidR="001B6885" w:rsidP="001B6885" w:rsidRDefault="001B6885" w14:paraId="131044D7" w14:textId="77777777">
      <w:pPr>
        <w:rPr>
          <w:lang w:eastAsia="fr-CA"/>
        </w:rPr>
      </w:pPr>
    </w:p>
    <w:p w:rsidR="00A21AE8" w:rsidP="00A21AE8" w:rsidRDefault="00A21AE8" w14:paraId="34AF12A7" w14:textId="77777777">
      <w:pPr>
        <w:rPr>
          <w:b/>
          <w:bCs/>
          <w:lang w:eastAsia="fr-CA"/>
        </w:rPr>
      </w:pPr>
      <w:r>
        <w:rPr>
          <w:lang w:eastAsia="fr-CA"/>
        </w:rPr>
        <w:t xml:space="preserve">Toute personne étudiante inscrite au cégep Édouard-Montpetit doit prendre connaissance du contenu de quelques politiques et règlements institutionnels et s’y conformer. Notamment, la </w:t>
      </w:r>
      <w:r w:rsidRPr="004B066E">
        <w:rPr>
          <w:b/>
          <w:bCs/>
          <w:i/>
          <w:iCs/>
          <w:lang w:eastAsia="fr-CA"/>
        </w:rPr>
        <w:t>Politique institutionnelle d’évaluation des apprentissages</w:t>
      </w:r>
      <w:r w:rsidRPr="004B066E">
        <w:rPr>
          <w:b/>
          <w:bCs/>
          <w:lang w:eastAsia="fr-CA"/>
        </w:rPr>
        <w:t xml:space="preserve"> (PIEA), la </w:t>
      </w:r>
      <w:r w:rsidRPr="004B066E">
        <w:rPr>
          <w:b/>
          <w:bCs/>
          <w:i/>
          <w:iCs/>
          <w:lang w:eastAsia="fr-CA"/>
        </w:rPr>
        <w:t>Politique institutionnelle de la langue française</w:t>
      </w:r>
      <w:r w:rsidRPr="004B066E">
        <w:rPr>
          <w:b/>
          <w:bCs/>
          <w:lang w:eastAsia="fr-CA"/>
        </w:rPr>
        <w:t xml:space="preserve"> (PILF), la </w:t>
      </w:r>
      <w:r w:rsidRPr="004B066E">
        <w:rPr>
          <w:b/>
          <w:bCs/>
          <w:i/>
          <w:iCs/>
          <w:lang w:eastAsia="fr-CA"/>
        </w:rPr>
        <w:t>Politique pour un milieu d’études et de travail exempt de harcèlement et de violence</w:t>
      </w:r>
      <w:r w:rsidRPr="004B066E">
        <w:rPr>
          <w:b/>
          <w:bCs/>
          <w:lang w:eastAsia="fr-CA"/>
        </w:rPr>
        <w:t xml:space="preserve"> (PPMÉTEHV), les </w:t>
      </w:r>
      <w:r w:rsidRPr="004B066E">
        <w:rPr>
          <w:b/>
          <w:bCs/>
          <w:i/>
          <w:iCs/>
          <w:lang w:eastAsia="fr-CA"/>
        </w:rPr>
        <w:t>Conditions d’admission et cheminement scolaire</w:t>
      </w:r>
      <w:r w:rsidRPr="004B066E">
        <w:rPr>
          <w:b/>
          <w:bCs/>
          <w:lang w:eastAsia="fr-CA"/>
        </w:rPr>
        <w:t xml:space="preserve">, la </w:t>
      </w:r>
      <w:r w:rsidRPr="004B066E">
        <w:rPr>
          <w:b/>
          <w:bCs/>
          <w:i/>
          <w:iCs/>
          <w:lang w:eastAsia="fr-CA"/>
        </w:rPr>
        <w:t>Procédure concernant le traitement des plaintes des personnes étudiantes dans le cadre des relations pédagogiques</w:t>
      </w:r>
      <w:r w:rsidRPr="004B066E">
        <w:rPr>
          <w:b/>
          <w:bCs/>
          <w:lang w:eastAsia="fr-CA"/>
        </w:rPr>
        <w:t>.</w:t>
      </w:r>
    </w:p>
    <w:p w:rsidRPr="004B066E" w:rsidR="004B066E" w:rsidP="00A21AE8" w:rsidRDefault="004B066E" w14:paraId="62A423B1" w14:textId="77777777">
      <w:pPr>
        <w:rPr>
          <w:b/>
          <w:bCs/>
          <w:lang w:eastAsia="fr-CA"/>
        </w:rPr>
      </w:pPr>
    </w:p>
    <w:p w:rsidR="00EA0780" w:rsidP="00A21AE8" w:rsidRDefault="00A21AE8" w14:paraId="6E6217D7" w14:textId="520752BA">
      <w:pPr>
        <w:rPr>
          <w:lang w:eastAsia="fr-CA"/>
        </w:rPr>
      </w:pPr>
      <w:r>
        <w:rPr>
          <w:lang w:eastAsia="fr-CA"/>
        </w:rPr>
        <w:t xml:space="preserve">Le texte intégral de ces politiques et règlements est accessible sur le site Web du Cégep à l’adresse suivante : </w:t>
      </w:r>
      <w:hyperlink w:history="1" r:id="rId17">
        <w:r w:rsidRPr="00407E8F">
          <w:rPr>
            <w:rStyle w:val="Lienhypertexte"/>
            <w:color w:val="14B1E7"/>
            <w:lang w:eastAsia="fr-CA"/>
          </w:rPr>
          <w:t>http://www.cegepmontpetit.ca/cegep/a-propos-du-cegep/reglements-et-politiques</w:t>
        </w:r>
      </w:hyperlink>
      <w:r>
        <w:rPr>
          <w:lang w:eastAsia="fr-CA"/>
        </w:rPr>
        <w:t>. En cas de disparité entre des textes figurant ailleurs et le texte intégral, ce dernier est la seule version légale et appliquée.</w:t>
      </w:r>
    </w:p>
    <w:p w:rsidR="00EA0780" w:rsidP="001B6885" w:rsidRDefault="00EA0780" w14:paraId="6FD7EF3D" w14:textId="77777777">
      <w:pPr>
        <w:rPr>
          <w:lang w:eastAsia="fr-CA"/>
        </w:rPr>
      </w:pPr>
    </w:p>
    <w:p w:rsidR="001B6885" w:rsidP="001B6885" w:rsidRDefault="001B6885" w14:paraId="5C7ADB59" w14:textId="7926AEC5">
      <w:pPr>
        <w:pStyle w:val="Titre2"/>
        <w:rPr>
          <w:lang w:eastAsia="fr-CA"/>
        </w:rPr>
      </w:pPr>
      <w:bookmarkStart w:name="_Toc182991588" w:id="29"/>
      <w:r>
        <w:rPr>
          <w:lang w:eastAsia="fr-CA"/>
        </w:rPr>
        <w:t>Devoirs</w:t>
      </w:r>
      <w:r w:rsidR="007E0BE9">
        <w:rPr>
          <w:lang w:eastAsia="fr-CA"/>
        </w:rPr>
        <w:t xml:space="preserve"> face à la profession</w:t>
      </w:r>
      <w:bookmarkEnd w:id="29"/>
    </w:p>
    <w:p w:rsidR="007E0BE9" w:rsidP="007E0BE9" w:rsidRDefault="007E0BE9" w14:paraId="48632F6C" w14:textId="77777777">
      <w:pPr>
        <w:rPr>
          <w:lang w:eastAsia="fr-CA"/>
        </w:rPr>
      </w:pPr>
    </w:p>
    <w:p w:rsidR="0083131D" w:rsidP="0083131D" w:rsidRDefault="0083131D" w14:paraId="4A75AF05" w14:textId="77777777">
      <w:pPr>
        <w:rPr>
          <w:lang w:eastAsia="fr-CA"/>
        </w:rPr>
      </w:pPr>
      <w:r>
        <w:rPr>
          <w:lang w:eastAsia="fr-CA"/>
        </w:rPr>
        <w:t xml:space="preserve">Le </w:t>
      </w:r>
      <w:r w:rsidRPr="0083131D">
        <w:rPr>
          <w:b/>
          <w:bCs/>
          <w:u w:val="single"/>
          <w:lang w:eastAsia="fr-CA"/>
        </w:rPr>
        <w:t>code de déontologie</w:t>
      </w:r>
      <w:r>
        <w:rPr>
          <w:lang w:eastAsia="fr-CA"/>
        </w:rPr>
        <w:t xml:space="preserve"> contient l’ensemble des règles qui désignent les droits ainsi que les devoirs de la personne technologue en imagerie médicale au sein de sa profession. La personne stagiaire est tenue de suivre les mêmes devoirs et obligations durant ses stages. Le non-respect de ceux-ci pourrait mener à une expulsion du centre de stage ou du programme ou à l’échec du stage.</w:t>
      </w:r>
    </w:p>
    <w:p w:rsidR="006B1B11" w:rsidP="0083131D" w:rsidRDefault="006B1B11" w14:paraId="6468A0AB" w14:textId="77777777">
      <w:pPr>
        <w:rPr>
          <w:lang w:eastAsia="fr-CA"/>
        </w:rPr>
      </w:pPr>
    </w:p>
    <w:p w:rsidR="00C02EAF" w:rsidP="0083131D" w:rsidRDefault="0083131D" w14:paraId="2D57B4EB" w14:textId="06A5614F">
      <w:pPr>
        <w:rPr>
          <w:lang w:eastAsia="fr-CA"/>
        </w:rPr>
      </w:pPr>
      <w:r w:rsidRPr="006B1B11">
        <w:rPr>
          <w:b/>
          <w:bCs/>
          <w:lang w:eastAsia="fr-CA"/>
        </w:rPr>
        <w:t>Référence</w:t>
      </w:r>
      <w:r>
        <w:rPr>
          <w:lang w:eastAsia="fr-CA"/>
        </w:rPr>
        <w:t xml:space="preserve"> : </w:t>
      </w:r>
      <w:hyperlink w:history="1" r:id="rId18">
        <w:r w:rsidRPr="006B1B11">
          <w:rPr>
            <w:rStyle w:val="Lienhypertexte"/>
            <w:color w:val="14B1E7"/>
            <w:lang w:eastAsia="fr-CA"/>
          </w:rPr>
          <w:t>http://legisquebec.gouv.qc.ca/fr/ShowDoc/cr/T-5,%20r.%205%20/</w:t>
        </w:r>
      </w:hyperlink>
    </w:p>
    <w:p w:rsidR="00C02EAF" w:rsidP="007E0BE9" w:rsidRDefault="00C02EAF" w14:paraId="443BC581" w14:textId="77777777">
      <w:pPr>
        <w:rPr>
          <w:lang w:eastAsia="fr-CA"/>
        </w:rPr>
      </w:pPr>
    </w:p>
    <w:p w:rsidRPr="007E0BE9" w:rsidR="007E0BE9" w:rsidP="007E0BE9" w:rsidRDefault="007E0BE9" w14:paraId="624E900D" w14:textId="6E5F6E2F">
      <w:pPr>
        <w:pStyle w:val="Titre2"/>
        <w:rPr>
          <w:lang w:eastAsia="fr-CA"/>
        </w:rPr>
      </w:pPr>
      <w:bookmarkStart w:name="_Toc182991589" w:id="30"/>
      <w:r>
        <w:rPr>
          <w:lang w:eastAsia="fr-CA"/>
        </w:rPr>
        <w:t>Balises et politiques des stages</w:t>
      </w:r>
      <w:bookmarkEnd w:id="30"/>
    </w:p>
    <w:p w:rsidR="00AF2AA0" w:rsidP="00251E21" w:rsidRDefault="00AF2AA0" w14:paraId="23F76C51" w14:textId="77777777">
      <w:pPr>
        <w:rPr>
          <w:lang w:eastAsia="fr-CA"/>
        </w:rPr>
      </w:pPr>
    </w:p>
    <w:p w:rsidRPr="00251E21" w:rsidR="00251E21" w:rsidP="00251E21" w:rsidRDefault="0033252F" w14:paraId="464A56FA" w14:textId="2AA514AA">
      <w:pPr>
        <w:rPr>
          <w:lang w:eastAsia="fr-CA"/>
        </w:rPr>
      </w:pPr>
      <w:r w:rsidRPr="0033252F">
        <w:rPr>
          <w:lang w:eastAsia="fr-CA"/>
        </w:rPr>
        <w:t>Le non-respect de l’une ou l’autre des règles et des politiques des stages ci-dessous peut mener à une expulsion du centre de stage et du programme, à l’annulation ou à l’échec du stage.</w:t>
      </w:r>
    </w:p>
    <w:p w:rsidR="007F0A49" w:rsidP="001C02B4" w:rsidRDefault="007F0A49" w14:paraId="2FD43FA0" w14:textId="4329BF6D">
      <w:pPr>
        <w:textAlignment w:val="center"/>
        <w:rPr>
          <w:rFonts w:eastAsia="Times New Roman" w:cs="Calibri"/>
          <w:szCs w:val="20"/>
          <w:lang w:eastAsia="fr-CA"/>
        </w:rPr>
      </w:pPr>
    </w:p>
    <w:tbl>
      <w:tblPr>
        <w:tblStyle w:val="Grilledutableau"/>
        <w:tblW w:w="9639" w:type="dxa"/>
        <w:tblInd w:w="-5" w:type="dxa"/>
        <w:tblLook w:val="04A0" w:firstRow="1" w:lastRow="0" w:firstColumn="1" w:lastColumn="0" w:noHBand="0" w:noVBand="1"/>
      </w:tblPr>
      <w:tblGrid>
        <w:gridCol w:w="4678"/>
        <w:gridCol w:w="4961"/>
      </w:tblGrid>
      <w:tr w:rsidRPr="008B5A64" w:rsidR="008B5A64" w:rsidTr="008B5A64" w14:paraId="4B019E96" w14:textId="77777777">
        <w:trPr>
          <w:tblHeader/>
        </w:trPr>
        <w:tc>
          <w:tcPr>
            <w:tcW w:w="4678" w:type="dxa"/>
            <w:shd w:val="clear" w:color="auto" w:fill="BFBFBF" w:themeFill="background1" w:themeFillShade="BF"/>
          </w:tcPr>
          <w:p w:rsidRPr="008B5A64" w:rsidR="008B5A64" w:rsidP="008B5A64" w:rsidRDefault="008B5A64" w14:paraId="2DDC71AE" w14:textId="77777777">
            <w:pPr>
              <w:textAlignment w:val="center"/>
              <w:rPr>
                <w:rFonts w:eastAsia="Times New Roman" w:cs="Calibri"/>
                <w:bCs/>
                <w:lang w:val="fr-FR" w:eastAsia="fr-CA"/>
              </w:rPr>
            </w:pPr>
            <w:r w:rsidRPr="008B5A64">
              <w:rPr>
                <w:rFonts w:eastAsia="Times New Roman" w:cs="Calibri"/>
                <w:b/>
                <w:lang w:val="fr-FR" w:eastAsia="fr-CA"/>
              </w:rPr>
              <w:t>Balises</w:t>
            </w:r>
            <w:r w:rsidRPr="008B5A64">
              <w:rPr>
                <w:rFonts w:eastAsia="Times New Roman" w:cs="Calibri"/>
                <w:b/>
                <w:bCs/>
                <w:lang w:val="fr-FR" w:eastAsia="fr-CA"/>
              </w:rPr>
              <w:t xml:space="preserve"> et politiques</w:t>
            </w:r>
          </w:p>
        </w:tc>
        <w:tc>
          <w:tcPr>
            <w:tcW w:w="4961" w:type="dxa"/>
            <w:shd w:val="clear" w:color="auto" w:fill="BFBFBF" w:themeFill="background1" w:themeFillShade="BF"/>
          </w:tcPr>
          <w:p w:rsidRPr="008B5A64" w:rsidR="008B5A64" w:rsidP="008B5A64" w:rsidRDefault="008B5A64" w14:paraId="7D01D97D" w14:textId="77777777">
            <w:pPr>
              <w:textAlignment w:val="center"/>
              <w:rPr>
                <w:rFonts w:eastAsia="Times New Roman" w:cs="Calibri"/>
                <w:bCs/>
                <w:lang w:val="fr-FR" w:eastAsia="fr-CA"/>
              </w:rPr>
            </w:pPr>
            <w:r w:rsidRPr="008B5A64">
              <w:rPr>
                <w:rFonts w:eastAsia="Times New Roman" w:cs="Calibri"/>
                <w:b/>
                <w:bCs/>
                <w:lang w:val="fr-FR" w:eastAsia="fr-CA"/>
              </w:rPr>
              <w:t>Actions entreprises lors du non-respect</w:t>
            </w:r>
          </w:p>
        </w:tc>
      </w:tr>
      <w:tr w:rsidRPr="008B5A64" w:rsidR="008B5A64" w:rsidTr="002C4463" w14:paraId="71D2596D" w14:textId="77777777">
        <w:tc>
          <w:tcPr>
            <w:tcW w:w="4678" w:type="dxa"/>
          </w:tcPr>
          <w:p w:rsidRPr="008B5A64" w:rsidR="008B5A64" w:rsidP="005827B3" w:rsidRDefault="008B5A64" w14:paraId="182DC0A1"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La carte d’enregistrement au registre de l’OTIMROEPMQ doit être conforme aux exigences.</w:t>
            </w:r>
          </w:p>
        </w:tc>
        <w:tc>
          <w:tcPr>
            <w:tcW w:w="4961" w:type="dxa"/>
            <w:vAlign w:val="center"/>
          </w:tcPr>
          <w:p w:rsidRPr="008B5A64" w:rsidR="008B5A64" w:rsidP="008B5A64" w:rsidRDefault="008B5A64" w14:paraId="2E4395B0" w14:textId="77777777">
            <w:pPr>
              <w:textAlignment w:val="center"/>
              <w:rPr>
                <w:rFonts w:eastAsia="Times New Roman" w:cs="Calibri"/>
                <w:lang w:eastAsia="fr-CA"/>
              </w:rPr>
            </w:pPr>
            <w:r w:rsidRPr="008B5A64">
              <w:rPr>
                <w:rFonts w:eastAsia="Times New Roman" w:cs="Calibri"/>
                <w:lang w:eastAsia="fr-CA"/>
              </w:rPr>
              <w:t>Si la personne étudiante n’est pas en conformité aux exigences de l’OTIMROEPMQ, celle-ci ne pourra pas fréquenter le milieu de stage.</w:t>
            </w:r>
          </w:p>
        </w:tc>
      </w:tr>
      <w:tr w:rsidRPr="008B5A64" w:rsidR="008B5A64" w:rsidTr="002C4463" w14:paraId="6D136F49" w14:textId="77777777">
        <w:tc>
          <w:tcPr>
            <w:tcW w:w="4678" w:type="dxa"/>
          </w:tcPr>
          <w:p w:rsidRPr="008B5A64" w:rsidR="008B5A64" w:rsidP="005827B3" w:rsidRDefault="008B5A64" w14:paraId="2DBD984B"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L’apparence professionnelle en stage doit être conforme aux exigences établies par le département de Technologie de radiodiagnostic.</w:t>
            </w:r>
          </w:p>
          <w:p w:rsidRPr="008B5A64" w:rsidR="008B5A64" w:rsidP="005827B3" w:rsidRDefault="008B5A64" w14:paraId="5D884C16"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lastRenderedPageBreak/>
              <w:t>La carte d’identification du cégep ou du centre doit être portée visiblement.</w:t>
            </w:r>
          </w:p>
          <w:p w:rsidRPr="008B5A64" w:rsidR="008B5A64" w:rsidP="005827B3" w:rsidRDefault="008B5A64" w14:paraId="50DBD5D6"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 dosimètre doit être porté dans les modalités utilisant des rayonnements ionisants.</w:t>
            </w:r>
          </w:p>
          <w:p w:rsidRPr="008B5A64" w:rsidR="008B5A64" w:rsidP="005827B3" w:rsidRDefault="008B5A64" w14:paraId="1CA75786"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Les appareils électroniques ne sont pas autorisés en présence du patient, mais une consultation à des fins pédagogiques dans un espace privé est permise.</w:t>
            </w:r>
          </w:p>
          <w:p w:rsidRPr="008B5A64" w:rsidR="008B5A64" w:rsidP="008B5A64" w:rsidRDefault="008B5A64" w14:paraId="5AD56EEB" w14:textId="77777777">
            <w:pPr>
              <w:textAlignment w:val="center"/>
              <w:rPr>
                <w:rFonts w:eastAsia="Times New Roman" w:cs="Calibri"/>
                <w:bCs/>
                <w:lang w:val="fr-FR" w:eastAsia="fr-CA"/>
              </w:rPr>
            </w:pPr>
            <w:r w:rsidRPr="008B5A64">
              <w:rPr>
                <w:rFonts w:eastAsia="Times New Roman" w:cs="Calibri"/>
                <w:bCs/>
                <w:lang w:val="fr-FR" w:eastAsia="fr-CA"/>
              </w:rPr>
              <w:t xml:space="preserve">Fait référence à : </w:t>
            </w:r>
            <w:r w:rsidRPr="008B5A64">
              <w:rPr>
                <w:rFonts w:eastAsia="Times New Roman" w:cs="Calibri"/>
                <w:b/>
                <w:u w:val="single"/>
                <w:lang w:val="fr-FR" w:eastAsia="fr-CA"/>
              </w:rPr>
              <w:fldChar w:fldCharType="begin"/>
            </w:r>
            <w:r w:rsidRPr="008B5A64">
              <w:rPr>
                <w:rFonts w:eastAsia="Times New Roman" w:cs="Calibri"/>
                <w:b/>
                <w:u w:val="single"/>
                <w:lang w:val="fr-FR" w:eastAsia="fr-CA"/>
              </w:rPr>
              <w:instrText xml:space="preserve"> REF _Ref72734432 \h  \* MERGEFORMAT </w:instrText>
            </w:r>
            <w:r w:rsidRPr="008B5A64">
              <w:rPr>
                <w:rFonts w:eastAsia="Times New Roman" w:cs="Calibri"/>
                <w:b/>
                <w:u w:val="single"/>
                <w:lang w:val="fr-FR" w:eastAsia="fr-CA"/>
              </w:rPr>
            </w:r>
            <w:r w:rsidRPr="008B5A64">
              <w:rPr>
                <w:rFonts w:eastAsia="Times New Roman" w:cs="Calibri"/>
                <w:b/>
                <w:u w:val="single"/>
                <w:lang w:val="fr-FR" w:eastAsia="fr-CA"/>
              </w:rPr>
              <w:fldChar w:fldCharType="separate"/>
            </w:r>
            <w:r w:rsidRPr="008B5A64">
              <w:rPr>
                <w:rFonts w:eastAsia="Times New Roman" w:cs="Calibri"/>
                <w:b/>
                <w:u w:val="single"/>
                <w:lang w:val="fr-FR" w:eastAsia="fr-CA"/>
              </w:rPr>
              <w:t>Exigences en matière d’apparence professionnelle</w:t>
            </w:r>
            <w:r w:rsidRPr="008B5A64">
              <w:rPr>
                <w:rFonts w:eastAsia="Times New Roman" w:cs="Calibri"/>
                <w:lang w:eastAsia="fr-CA"/>
              </w:rPr>
              <w:fldChar w:fldCharType="end"/>
            </w:r>
          </w:p>
        </w:tc>
        <w:tc>
          <w:tcPr>
            <w:tcW w:w="4961" w:type="dxa"/>
            <w:vAlign w:val="center"/>
          </w:tcPr>
          <w:p w:rsidRPr="008B5A64" w:rsidR="008B5A64" w:rsidP="005827B3" w:rsidRDefault="008B5A64" w14:paraId="490D12E6" w14:textId="77777777">
            <w:pPr>
              <w:numPr>
                <w:ilvl w:val="0"/>
                <w:numId w:val="13"/>
              </w:numPr>
              <w:ind w:left="309" w:hanging="309"/>
              <w:textAlignment w:val="center"/>
              <w:rPr>
                <w:rFonts w:eastAsia="Times New Roman" w:cs="Calibri"/>
                <w:lang w:eastAsia="fr-CA"/>
              </w:rPr>
            </w:pPr>
            <w:proofErr w:type="gramStart"/>
            <w:r w:rsidRPr="008B5A64">
              <w:rPr>
                <w:rFonts w:eastAsia="Times New Roman" w:cs="Calibri"/>
                <w:lang w:eastAsia="fr-CA"/>
              </w:rPr>
              <w:lastRenderedPageBreak/>
              <w:t>un</w:t>
            </w:r>
            <w:proofErr w:type="gramEnd"/>
            <w:r w:rsidRPr="008B5A64">
              <w:rPr>
                <w:rFonts w:eastAsia="Times New Roman" w:cs="Calibri"/>
                <w:lang w:eastAsia="fr-CA"/>
              </w:rPr>
              <w:t xml:space="preserve"> premier avertissement verbal (par la personne monitrice clinique ou enseignante qui sera noté au journal de bord)</w:t>
            </w:r>
            <w:r w:rsidRPr="008B5A64">
              <w:rPr>
                <w:rFonts w:ascii="Times New Roman" w:hAnsi="Times New Roman" w:eastAsia="Times New Roman" w:cs="Times New Roman"/>
                <w:lang w:eastAsia="fr-CA"/>
              </w:rPr>
              <w:t> </w:t>
            </w:r>
            <w:r w:rsidRPr="008B5A64">
              <w:rPr>
                <w:rFonts w:eastAsia="Times New Roman" w:cs="Calibri"/>
                <w:lang w:eastAsia="fr-CA"/>
              </w:rPr>
              <w:t>;</w:t>
            </w:r>
          </w:p>
          <w:p w:rsidRPr="008B5A64" w:rsidR="008B5A64" w:rsidP="005827B3" w:rsidRDefault="008B5A64" w14:paraId="159AE01E" w14:textId="77777777">
            <w:pPr>
              <w:numPr>
                <w:ilvl w:val="0"/>
                <w:numId w:val="13"/>
              </w:numPr>
              <w:ind w:left="309" w:hanging="309"/>
              <w:textAlignment w:val="center"/>
              <w:rPr>
                <w:rFonts w:eastAsia="Times New Roman" w:cs="Calibri"/>
                <w:lang w:eastAsia="fr-CA"/>
              </w:rPr>
            </w:pPr>
            <w:proofErr w:type="gramStart"/>
            <w:r w:rsidRPr="008B5A64">
              <w:rPr>
                <w:rFonts w:eastAsia="Times New Roman" w:cs="Calibri"/>
                <w:lang w:eastAsia="fr-CA"/>
              </w:rPr>
              <w:lastRenderedPageBreak/>
              <w:t>en</w:t>
            </w:r>
            <w:proofErr w:type="gramEnd"/>
            <w:r w:rsidRPr="008B5A64">
              <w:rPr>
                <w:rFonts w:eastAsia="Times New Roman" w:cs="Calibri"/>
                <w:lang w:eastAsia="fr-CA"/>
              </w:rPr>
              <w:t xml:space="preserve"> cas de récidive, un avis écrit par la Direction des études;</w:t>
            </w:r>
          </w:p>
          <w:p w:rsidRPr="008B5A64" w:rsidR="008B5A64" w:rsidP="005827B3" w:rsidRDefault="008B5A64" w14:paraId="71949B37" w14:textId="77777777">
            <w:pPr>
              <w:numPr>
                <w:ilvl w:val="0"/>
                <w:numId w:val="13"/>
              </w:numPr>
              <w:ind w:left="309" w:hanging="309"/>
              <w:textAlignment w:val="center"/>
              <w:rPr>
                <w:rFonts w:eastAsia="Times New Roman" w:cs="Calibri"/>
                <w:lang w:eastAsia="fr-CA"/>
              </w:rPr>
            </w:pPr>
            <w:proofErr w:type="gramStart"/>
            <w:r w:rsidRPr="008B5A64">
              <w:rPr>
                <w:rFonts w:eastAsia="Times New Roman" w:cs="Calibri"/>
                <w:lang w:eastAsia="fr-CA"/>
              </w:rPr>
              <w:t>si</w:t>
            </w:r>
            <w:proofErr w:type="gramEnd"/>
            <w:r w:rsidRPr="008B5A64">
              <w:rPr>
                <w:rFonts w:eastAsia="Times New Roman" w:cs="Calibri"/>
                <w:lang w:eastAsia="fr-CA"/>
              </w:rPr>
              <w:t xml:space="preserve"> aucun changement n’est apporté, une sanction sera déterminée par la Direction des études et pourrait amener à une expulsion des centres de stage menant à l’échec du stage.</w:t>
            </w:r>
          </w:p>
        </w:tc>
      </w:tr>
      <w:tr w:rsidRPr="008B5A64" w:rsidR="008B5A64" w:rsidTr="002C4463" w14:paraId="4500360D" w14:textId="77777777">
        <w:tc>
          <w:tcPr>
            <w:tcW w:w="4678" w:type="dxa"/>
          </w:tcPr>
          <w:p w:rsidRPr="008B5A64" w:rsidR="008B5A64" w:rsidP="005827B3" w:rsidRDefault="008B5A64" w14:paraId="1DA12959" w14:textId="5784097A">
            <w:pPr>
              <w:numPr>
                <w:ilvl w:val="0"/>
                <w:numId w:val="12"/>
              </w:numPr>
              <w:textAlignment w:val="center"/>
              <w:rPr>
                <w:rFonts w:eastAsia="Times New Roman" w:cs="Calibri"/>
                <w:bCs/>
                <w:lang w:val="fr-FR" w:eastAsia="fr-CA"/>
              </w:rPr>
            </w:pPr>
            <w:r w:rsidRPr="008B5A64">
              <w:rPr>
                <w:rFonts w:eastAsia="Times New Roman" w:cs="Calibri"/>
                <w:bCs/>
                <w:lang w:val="fr-FR" w:eastAsia="fr-CA"/>
              </w:rPr>
              <w:lastRenderedPageBreak/>
              <w:t xml:space="preserve">La présence en stage pour un équivalent à </w:t>
            </w:r>
            <w:r w:rsidR="009D6DEE">
              <w:rPr>
                <w:rFonts w:eastAsia="Times New Roman" w:cs="Calibri"/>
                <w:bCs/>
                <w:lang w:val="fr-FR" w:eastAsia="fr-CA"/>
              </w:rPr>
              <w:t>525</w:t>
            </w:r>
            <w:r w:rsidRPr="008B5A64">
              <w:rPr>
                <w:rFonts w:eastAsia="Times New Roman" w:cs="Calibri"/>
                <w:bCs/>
                <w:lang w:val="fr-FR" w:eastAsia="fr-CA"/>
              </w:rPr>
              <w:t xml:space="preserve"> heures est obligatoire.</w:t>
            </w:r>
          </w:p>
          <w:p w:rsidRPr="008B5A64" w:rsidR="008B5A64" w:rsidP="005827B3" w:rsidRDefault="008B5A64" w14:paraId="4ABC0F7A" w14:textId="77777777">
            <w:pPr>
              <w:numPr>
                <w:ilvl w:val="0"/>
                <w:numId w:val="12"/>
              </w:numPr>
              <w:textAlignment w:val="center"/>
              <w:rPr>
                <w:rFonts w:eastAsia="Times New Roman" w:cs="Calibri"/>
                <w:lang w:val="fr-FR" w:eastAsia="fr-CA"/>
              </w:rPr>
            </w:pPr>
            <w:r w:rsidRPr="008B5A64">
              <w:rPr>
                <w:rFonts w:eastAsia="Times New Roman" w:cs="Calibri"/>
                <w:bCs/>
                <w:lang w:val="fr-FR" w:eastAsia="fr-CA"/>
              </w:rPr>
              <w:t>Consignation des absences au stage</w:t>
            </w:r>
          </w:p>
        </w:tc>
        <w:tc>
          <w:tcPr>
            <w:tcW w:w="4961" w:type="dxa"/>
            <w:vAlign w:val="center"/>
          </w:tcPr>
          <w:p w:rsidRPr="008B5A64" w:rsidR="008B5A64" w:rsidP="008B5A64" w:rsidRDefault="008B5A64" w14:paraId="2BAA947D" w14:textId="77777777">
            <w:pPr>
              <w:textAlignment w:val="center"/>
              <w:rPr>
                <w:rFonts w:eastAsia="Times New Roman" w:cs="Calibri"/>
                <w:bCs/>
                <w:lang w:val="fr-FR" w:eastAsia="fr-CA"/>
              </w:rPr>
            </w:pPr>
            <w:r w:rsidRPr="008B5A64">
              <w:rPr>
                <w:rFonts w:eastAsia="Times New Roman" w:cs="Calibri"/>
                <w:bCs/>
                <w:lang w:val="fr-FR" w:eastAsia="fr-CA"/>
              </w:rPr>
              <w:t>Si la personne étudiante ne respecte pas cette règle sans raison grave et indépendante de sa volonté (maladie prolongée, décès, évènement de force majeure, etc.), à la fin du stage, la Direction des études et la coordination des stages mettront en relation l’atteinte des compétences, les raisons des absences et les heures obligatoires de présence en stage afin de déterminer si le stage est échoué ou repris.</w:t>
            </w:r>
          </w:p>
          <w:p w:rsidRPr="008B5A64" w:rsidR="008B5A64" w:rsidP="008B5A64" w:rsidRDefault="008B5A64" w14:paraId="4A0F38BB" w14:textId="77777777">
            <w:pPr>
              <w:textAlignment w:val="center"/>
              <w:rPr>
                <w:rFonts w:eastAsia="Times New Roman" w:cs="Calibri"/>
                <w:bCs/>
                <w:lang w:val="fr-FR" w:eastAsia="fr-CA"/>
              </w:rPr>
            </w:pPr>
            <w:r w:rsidRPr="008B5A64">
              <w:rPr>
                <w:rFonts w:eastAsia="Times New Roman" w:cs="Calibri"/>
                <w:bCs/>
                <w:lang w:val="fr-FR" w:eastAsia="fr-CA"/>
              </w:rPr>
              <w:t xml:space="preserve">Toutes les absences sont consignées et comptabilisées par la personne enseignante assignée au centre de </w:t>
            </w:r>
            <w:proofErr w:type="gramStart"/>
            <w:r w:rsidRPr="008B5A64">
              <w:rPr>
                <w:rFonts w:eastAsia="Times New Roman" w:cs="Calibri"/>
                <w:bCs/>
                <w:lang w:val="fr-FR" w:eastAsia="fr-CA"/>
              </w:rPr>
              <w:t>stage</w:t>
            </w:r>
            <w:r w:rsidRPr="008B5A64">
              <w:rPr>
                <w:rFonts w:ascii="Cambria" w:hAnsi="Cambria" w:eastAsia="Times New Roman" w:cs="Cambria"/>
                <w:bCs/>
                <w:lang w:val="fr-FR" w:eastAsia="fr-CA"/>
              </w:rPr>
              <w:t> </w:t>
            </w:r>
            <w:r w:rsidRPr="008B5A64">
              <w:rPr>
                <w:rFonts w:eastAsia="Times New Roman" w:cs="Calibri"/>
                <w:bCs/>
                <w:lang w:val="fr-FR" w:eastAsia="fr-CA"/>
              </w:rPr>
              <w:t>.</w:t>
            </w:r>
            <w:proofErr w:type="gramEnd"/>
          </w:p>
        </w:tc>
      </w:tr>
      <w:tr w:rsidRPr="008B5A64" w:rsidR="008B5A64" w:rsidTr="002C4463" w14:paraId="492A1707" w14:textId="77777777">
        <w:tc>
          <w:tcPr>
            <w:tcW w:w="4678" w:type="dxa"/>
          </w:tcPr>
          <w:p w:rsidR="008B5A64" w:rsidP="008B5A64" w:rsidRDefault="008B5A64" w14:paraId="34265B94" w14:textId="77777777">
            <w:pPr>
              <w:textAlignment w:val="center"/>
              <w:rPr>
                <w:rFonts w:eastAsia="Times New Roman" w:cs="Calibri"/>
                <w:bCs/>
                <w:lang w:val="fr-FR" w:eastAsia="fr-CA"/>
              </w:rPr>
            </w:pPr>
            <w:r w:rsidRPr="008B5A64">
              <w:rPr>
                <w:rFonts w:eastAsia="Times New Roman" w:cs="Calibri"/>
                <w:bCs/>
                <w:lang w:val="fr-FR" w:eastAsia="fr-CA"/>
              </w:rPr>
              <w:t>En cas d’absence</w:t>
            </w:r>
          </w:p>
          <w:p w:rsidRPr="008B5A64" w:rsidR="001F2373" w:rsidP="008B5A64" w:rsidRDefault="001F2373" w14:paraId="7A499C01" w14:textId="77777777">
            <w:pPr>
              <w:textAlignment w:val="center"/>
              <w:rPr>
                <w:rFonts w:eastAsia="Times New Roman" w:cs="Calibri"/>
                <w:bCs/>
                <w:lang w:val="fr-FR" w:eastAsia="fr-CA"/>
              </w:rPr>
            </w:pPr>
          </w:p>
          <w:p w:rsidRPr="008B5A64" w:rsidR="008B5A64" w:rsidP="005827B3" w:rsidRDefault="008B5A64" w14:paraId="3E9401DA"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Les absences de trois jours consécutifs ou plus doivent être justifiées par un billet médical</w:t>
            </w:r>
          </w:p>
          <w:p w:rsidRPr="008B5A64" w:rsidR="008B5A64" w:rsidP="005827B3" w:rsidRDefault="008B5A64" w14:paraId="4F17CDCE"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Les absences de plus de deux jours consécutifs ou non feront l’objet d’évaluation</w:t>
            </w:r>
          </w:p>
        </w:tc>
        <w:tc>
          <w:tcPr>
            <w:tcW w:w="4961" w:type="dxa"/>
            <w:vAlign w:val="center"/>
          </w:tcPr>
          <w:p w:rsidRPr="008B5A64" w:rsidR="008B5A64" w:rsidP="005827B3" w:rsidRDefault="008B5A64" w14:paraId="5F3F27DC" w14:textId="77777777">
            <w:pPr>
              <w:numPr>
                <w:ilvl w:val="0"/>
                <w:numId w:val="14"/>
              </w:numPr>
              <w:ind w:left="309" w:hanging="309"/>
              <w:textAlignment w:val="center"/>
              <w:rPr>
                <w:rFonts w:eastAsia="Times New Roman" w:cs="Calibri"/>
                <w:lang w:eastAsia="fr-CA"/>
              </w:rPr>
            </w:pPr>
            <w:r w:rsidRPr="008B5A64">
              <w:rPr>
                <w:rFonts w:eastAsia="Times New Roman" w:cs="Calibri"/>
                <w:lang w:eastAsia="fr-CA"/>
              </w:rPr>
              <w:t>Pour toutes absences de plus de deux jours, la personne enseignante avise par courriel la personne coordonnatrice des stages et la Direction des études</w:t>
            </w:r>
            <w:r w:rsidRPr="008B5A64">
              <w:rPr>
                <w:rFonts w:ascii="Cambria" w:hAnsi="Cambria" w:eastAsia="Times New Roman" w:cs="Cambria"/>
                <w:lang w:eastAsia="fr-CA"/>
              </w:rPr>
              <w:t> </w:t>
            </w:r>
            <w:r w:rsidRPr="008B5A64">
              <w:rPr>
                <w:rFonts w:eastAsia="Times New Roman" w:cs="Calibri"/>
                <w:lang w:eastAsia="fr-CA"/>
              </w:rPr>
              <w:t>;</w:t>
            </w:r>
          </w:p>
          <w:p w:rsidRPr="008B5A64" w:rsidR="008B5A64" w:rsidP="005827B3" w:rsidRDefault="008B5A64" w14:paraId="14E8FC77" w14:textId="77777777">
            <w:pPr>
              <w:numPr>
                <w:ilvl w:val="0"/>
                <w:numId w:val="14"/>
              </w:numPr>
              <w:ind w:left="309" w:hanging="309"/>
              <w:textAlignment w:val="center"/>
              <w:rPr>
                <w:rFonts w:eastAsia="Times New Roman" w:cs="Calibri"/>
                <w:bCs/>
                <w:lang w:val="fr-FR" w:eastAsia="fr-CA"/>
              </w:rPr>
            </w:pPr>
            <w:r w:rsidRPr="008B5A64">
              <w:rPr>
                <w:rFonts w:eastAsia="Times New Roman" w:cs="Calibri"/>
                <w:lang w:eastAsia="fr-CA"/>
              </w:rPr>
              <w:t>Une mise en relation de l’atteinte des compétences, les raisons des absences et les heures obligatoires de présence en stage afin de déterminer si le stage est échoué ou repris.</w:t>
            </w:r>
          </w:p>
        </w:tc>
      </w:tr>
      <w:tr w:rsidRPr="008B5A64" w:rsidR="008B5A64" w:rsidTr="002C4463" w14:paraId="4CEE26AC" w14:textId="77777777">
        <w:tc>
          <w:tcPr>
            <w:tcW w:w="4678" w:type="dxa"/>
          </w:tcPr>
          <w:p w:rsidRPr="008B5A64" w:rsidR="008B5A64" w:rsidP="005827B3" w:rsidRDefault="008B5A64" w14:paraId="6EC2516A"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 xml:space="preserve">Les absences doivent être signalées par téléphone ou courriel au moins 60 minutes avant l’heure d’entrée en stage à la personne monitrice clinique et enseignante attitrée au centre de stage </w:t>
            </w:r>
          </w:p>
        </w:tc>
        <w:tc>
          <w:tcPr>
            <w:tcW w:w="4961" w:type="dxa"/>
            <w:vMerge w:val="restart"/>
            <w:vAlign w:val="center"/>
          </w:tcPr>
          <w:p w:rsidRPr="008B5A64" w:rsidR="008B5A64" w:rsidP="005827B3" w:rsidRDefault="008B5A64" w14:paraId="2FBA4299" w14:textId="77777777">
            <w:pPr>
              <w:numPr>
                <w:ilvl w:val="0"/>
                <w:numId w:val="15"/>
              </w:numPr>
              <w:ind w:left="309" w:hanging="283"/>
              <w:textAlignment w:val="center"/>
              <w:rPr>
                <w:rFonts w:eastAsia="Times New Roman" w:cs="Calibri"/>
                <w:lang w:eastAsia="fr-CA"/>
              </w:rPr>
            </w:pPr>
            <w:proofErr w:type="gramStart"/>
            <w:r w:rsidRPr="008B5A64">
              <w:rPr>
                <w:rFonts w:eastAsia="Times New Roman" w:cs="Calibri"/>
                <w:lang w:eastAsia="fr-CA"/>
              </w:rPr>
              <w:t>un</w:t>
            </w:r>
            <w:proofErr w:type="gramEnd"/>
            <w:r w:rsidRPr="008B5A64">
              <w:rPr>
                <w:rFonts w:eastAsia="Times New Roman" w:cs="Calibri"/>
                <w:lang w:eastAsia="fr-CA"/>
              </w:rPr>
              <w:t xml:space="preserve"> premier avertissement verbal (par la personne monitrice clinique ou enseignante qui sera noté au journal de bord)</w:t>
            </w:r>
            <w:r w:rsidRPr="008B5A64">
              <w:rPr>
                <w:rFonts w:ascii="Times New Roman" w:hAnsi="Times New Roman" w:eastAsia="Times New Roman" w:cs="Times New Roman"/>
                <w:lang w:eastAsia="fr-CA"/>
              </w:rPr>
              <w:t> </w:t>
            </w:r>
            <w:r w:rsidRPr="008B5A64">
              <w:rPr>
                <w:rFonts w:eastAsia="Times New Roman" w:cs="Calibri"/>
                <w:lang w:eastAsia="fr-CA"/>
              </w:rPr>
              <w:t>;</w:t>
            </w:r>
          </w:p>
          <w:p w:rsidRPr="008B5A64" w:rsidR="008B5A64" w:rsidP="005827B3" w:rsidRDefault="008B5A64" w14:paraId="1799C16D" w14:textId="77777777">
            <w:pPr>
              <w:numPr>
                <w:ilvl w:val="0"/>
                <w:numId w:val="15"/>
              </w:numPr>
              <w:ind w:left="309" w:hanging="309"/>
              <w:textAlignment w:val="center"/>
              <w:rPr>
                <w:rFonts w:eastAsia="Times New Roman" w:cs="Calibri"/>
                <w:lang w:eastAsia="fr-CA"/>
              </w:rPr>
            </w:pPr>
            <w:proofErr w:type="gramStart"/>
            <w:r w:rsidRPr="008B5A64">
              <w:rPr>
                <w:rFonts w:eastAsia="Times New Roman" w:cs="Calibri"/>
                <w:lang w:eastAsia="fr-CA"/>
              </w:rPr>
              <w:t>en</w:t>
            </w:r>
            <w:proofErr w:type="gramEnd"/>
            <w:r w:rsidRPr="008B5A64">
              <w:rPr>
                <w:rFonts w:eastAsia="Times New Roman" w:cs="Calibri"/>
                <w:lang w:eastAsia="fr-CA"/>
              </w:rPr>
              <w:t xml:space="preserve"> cas de récidive, un avis écrit par la Direction des études;</w:t>
            </w:r>
          </w:p>
          <w:p w:rsidRPr="008B5A64" w:rsidR="008B5A64" w:rsidP="005827B3" w:rsidRDefault="008B5A64" w14:paraId="009E1DE9" w14:textId="77777777">
            <w:pPr>
              <w:numPr>
                <w:ilvl w:val="0"/>
                <w:numId w:val="15"/>
              </w:numPr>
              <w:ind w:left="309" w:hanging="309"/>
              <w:textAlignment w:val="center"/>
              <w:rPr>
                <w:rFonts w:eastAsia="Times New Roman" w:cs="Calibri"/>
                <w:b/>
                <w:lang w:val="fr-FR" w:eastAsia="fr-CA"/>
              </w:rPr>
            </w:pPr>
            <w:proofErr w:type="gramStart"/>
            <w:r w:rsidRPr="008B5A64">
              <w:rPr>
                <w:rFonts w:eastAsia="Times New Roman" w:cs="Calibri"/>
                <w:lang w:eastAsia="fr-CA"/>
              </w:rPr>
              <w:t>si</w:t>
            </w:r>
            <w:proofErr w:type="gramEnd"/>
            <w:r w:rsidRPr="008B5A64">
              <w:rPr>
                <w:rFonts w:eastAsia="Times New Roman" w:cs="Calibri"/>
                <w:lang w:eastAsia="fr-CA"/>
              </w:rPr>
              <w:t xml:space="preserve"> aucun changement n’est apporté, une sanction sera déterminée par la </w:t>
            </w:r>
            <w:r w:rsidRPr="008B5A64">
              <w:rPr>
                <w:rFonts w:eastAsia="Times New Roman" w:cs="Calibri"/>
                <w:lang w:eastAsia="fr-CA"/>
              </w:rPr>
              <w:lastRenderedPageBreak/>
              <w:t>Direction des études et pourrait mener à une expulsion des centres de stage menant à l’échec du stage.</w:t>
            </w:r>
          </w:p>
        </w:tc>
      </w:tr>
      <w:tr w:rsidRPr="008B5A64" w:rsidR="008B5A64" w:rsidTr="002C4463" w14:paraId="05DF2235" w14:textId="77777777">
        <w:tc>
          <w:tcPr>
            <w:tcW w:w="4678" w:type="dxa"/>
          </w:tcPr>
          <w:p w:rsidRPr="008B5A64" w:rsidR="008B5A64" w:rsidP="005827B3" w:rsidRDefault="008B5A64" w14:paraId="674E62B5"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 xml:space="preserve">La ponctualité est exigée (début de journée, fin de journée, pause et </w:t>
            </w:r>
            <w:r w:rsidRPr="008B5A64">
              <w:rPr>
                <w:rFonts w:eastAsia="Times New Roman" w:cs="Calibri"/>
                <w:bCs/>
                <w:lang w:val="fr-FR" w:eastAsia="fr-CA"/>
              </w:rPr>
              <w:lastRenderedPageBreak/>
              <w:t>diner) en cas de retard, si la situation le permet, aviser la personne monitrice clinique ou enseignante attitrée au centre de stage. Une journée de stage est considérée comme étant complète lorsque toutes les heures prévues sont effectuées en salle selon l’assignation à l’horaire.</w:t>
            </w:r>
          </w:p>
        </w:tc>
        <w:tc>
          <w:tcPr>
            <w:tcW w:w="4961" w:type="dxa"/>
            <w:vMerge/>
          </w:tcPr>
          <w:p w:rsidRPr="008B5A64" w:rsidR="008B5A64" w:rsidP="008B5A64" w:rsidRDefault="008B5A64" w14:paraId="452DB755" w14:textId="77777777">
            <w:pPr>
              <w:textAlignment w:val="center"/>
              <w:rPr>
                <w:rFonts w:eastAsia="Times New Roman" w:cs="Calibri"/>
                <w:lang w:eastAsia="fr-CA"/>
              </w:rPr>
            </w:pPr>
          </w:p>
        </w:tc>
      </w:tr>
      <w:tr w:rsidRPr="008B5A64" w:rsidR="008B5A64" w:rsidTr="002C4463" w14:paraId="176E6533" w14:textId="77777777">
        <w:tc>
          <w:tcPr>
            <w:tcW w:w="4678" w:type="dxa"/>
          </w:tcPr>
          <w:p w:rsidRPr="008B5A64" w:rsidR="008B5A64" w:rsidP="005827B3" w:rsidRDefault="008B5A64" w14:paraId="5C2FF510"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 secret professionnel doit être respecté pour les renseignements de nature confidentielle sauf si la personne étudiante est témoin d’un acte potentiel de violence.</w:t>
            </w:r>
          </w:p>
          <w:p w:rsidRPr="008B5A64" w:rsidR="008B5A64" w:rsidP="005827B3" w:rsidRDefault="008B5A64" w14:paraId="36D94E4A"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La consultation des informations personnelles des personnes bénéficiaires est effectuée seulement dans le cadre pédagogique et professionnel.</w:t>
            </w:r>
          </w:p>
          <w:p w:rsidRPr="008B5A64" w:rsidR="008B5A64" w:rsidP="008B5A64" w:rsidRDefault="008B5A64" w14:paraId="499D40CD" w14:textId="77777777">
            <w:pPr>
              <w:textAlignment w:val="center"/>
              <w:rPr>
                <w:rFonts w:eastAsia="Times New Roman" w:cs="Calibri"/>
                <w:bCs/>
                <w:lang w:val="fr-FR" w:eastAsia="fr-CA"/>
              </w:rPr>
            </w:pPr>
            <w:r w:rsidRPr="008B5A64">
              <w:rPr>
                <w:rFonts w:eastAsia="Times New Roman" w:cs="Calibri"/>
                <w:bCs/>
                <w:lang w:val="fr-FR" w:eastAsia="fr-CA"/>
              </w:rPr>
              <w:t>Fait référence à</w:t>
            </w:r>
            <w:r w:rsidRPr="008B5A64">
              <w:rPr>
                <w:rFonts w:ascii="Cambria" w:hAnsi="Cambria" w:eastAsia="Times New Roman" w:cs="Cambria"/>
                <w:bCs/>
                <w:lang w:val="fr-FR" w:eastAsia="fr-CA"/>
              </w:rPr>
              <w:t> </w:t>
            </w:r>
            <w:r w:rsidRPr="008B5A64">
              <w:rPr>
                <w:rFonts w:eastAsia="Times New Roman" w:cs="Calibri"/>
                <w:bCs/>
                <w:lang w:val="fr-FR" w:eastAsia="fr-CA"/>
              </w:rPr>
              <w:t>:</w:t>
            </w:r>
            <w:r w:rsidRPr="008B5A64">
              <w:rPr>
                <w:rFonts w:eastAsia="Times New Roman" w:cs="Calibri"/>
                <w:b/>
                <w:lang w:val="fr-FR" w:eastAsia="fr-CA"/>
              </w:rPr>
              <w:t xml:space="preserve"> </w:t>
            </w:r>
            <w:hyperlink w:history="1" r:id="rId19">
              <w:r w:rsidRPr="008B5A64">
                <w:rPr>
                  <w:rStyle w:val="Lienhypertexte"/>
                  <w:rFonts w:eastAsia="Times New Roman" w:cs="Calibri"/>
                  <w:b/>
                  <w:color w:val="14B1E7"/>
                  <w:lang w:val="fr-FR" w:eastAsia="fr-CA"/>
                </w:rPr>
                <w:t>Code de déontologie</w:t>
              </w:r>
            </w:hyperlink>
            <w:r w:rsidRPr="008B5A64">
              <w:rPr>
                <w:rFonts w:eastAsia="Times New Roman" w:cs="Calibri"/>
                <w:bCs/>
                <w:lang w:val="fr-FR" w:eastAsia="fr-CA"/>
              </w:rPr>
              <w:t xml:space="preserve"> et politiques du centre de stage</w:t>
            </w:r>
          </w:p>
        </w:tc>
        <w:tc>
          <w:tcPr>
            <w:tcW w:w="4961" w:type="dxa"/>
            <w:vAlign w:val="center"/>
          </w:tcPr>
          <w:p w:rsidR="008B5A64" w:rsidP="008B5A64" w:rsidRDefault="008B5A64" w14:paraId="30CBE319" w14:textId="77777777">
            <w:pPr>
              <w:textAlignment w:val="center"/>
              <w:rPr>
                <w:rFonts w:eastAsia="Times New Roman" w:cs="Calibri"/>
                <w:lang w:eastAsia="fr-CA"/>
              </w:rPr>
            </w:pPr>
            <w:r w:rsidRPr="008B5A64">
              <w:rPr>
                <w:rFonts w:eastAsia="Times New Roman" w:cs="Calibri"/>
                <w:u w:val="single"/>
                <w:lang w:eastAsia="fr-CA"/>
              </w:rPr>
              <w:t>Pour un premier</w:t>
            </w:r>
            <w:r w:rsidRPr="008B5A64">
              <w:rPr>
                <w:rFonts w:eastAsia="Times New Roman" w:cs="Calibri"/>
                <w:lang w:eastAsia="fr-CA"/>
              </w:rPr>
              <w:t xml:space="preserve"> manquement à un bris de confidentialité, une sanction sera déterminée par la direction des études et pourrait mener à une expulsion des centres de stage et échec du stage </w:t>
            </w:r>
          </w:p>
          <w:p w:rsidRPr="008B5A64" w:rsidR="00D64472" w:rsidP="008B5A64" w:rsidRDefault="00D64472" w14:paraId="3173C49C" w14:textId="77777777">
            <w:pPr>
              <w:textAlignment w:val="center"/>
              <w:rPr>
                <w:rFonts w:eastAsia="Times New Roman" w:cs="Calibri"/>
                <w:lang w:eastAsia="fr-CA"/>
              </w:rPr>
            </w:pPr>
          </w:p>
          <w:p w:rsidRPr="008B5A64" w:rsidR="008B5A64" w:rsidP="008B5A64" w:rsidRDefault="008B5A64" w14:paraId="18D3FBC5" w14:textId="77777777">
            <w:pPr>
              <w:textAlignment w:val="center"/>
              <w:rPr>
                <w:rFonts w:eastAsia="Times New Roman" w:cs="Calibri"/>
                <w:lang w:eastAsia="fr-CA"/>
              </w:rPr>
            </w:pPr>
            <w:r w:rsidRPr="008B5A64">
              <w:rPr>
                <w:rFonts w:eastAsia="Times New Roman" w:cs="Calibri"/>
                <w:u w:val="single"/>
                <w:lang w:eastAsia="fr-CA"/>
              </w:rPr>
              <w:t>Pour un deuxième</w:t>
            </w:r>
            <w:r w:rsidRPr="008B5A64">
              <w:rPr>
                <w:rFonts w:eastAsia="Times New Roman" w:cs="Calibri"/>
                <w:lang w:eastAsia="fr-CA"/>
              </w:rPr>
              <w:t xml:space="preserve"> manquement à un bris de confidentialité, une sanction pourrait mener à une suspension du cégep ou expulsion du programme.</w:t>
            </w:r>
          </w:p>
        </w:tc>
      </w:tr>
      <w:tr w:rsidRPr="008B5A64" w:rsidR="008B5A64" w:rsidTr="002C4463" w14:paraId="13044CD2" w14:textId="77777777">
        <w:tc>
          <w:tcPr>
            <w:tcW w:w="4678" w:type="dxa"/>
          </w:tcPr>
          <w:p w:rsidRPr="008B5A64" w:rsidR="008B5A64" w:rsidP="005827B3" w:rsidRDefault="008B5A64" w14:paraId="012D0496"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 respect envers les personnes collègues (stagiaires, enseignante, monitrices cliniques, personnelles du milieu de stage) est exigé sous toutes ses formes (verbale ou non verbale).</w:t>
            </w:r>
          </w:p>
          <w:p w:rsidRPr="008B5A64" w:rsidR="008B5A64" w:rsidP="005827B3" w:rsidRDefault="008B5A64" w14:paraId="3715A4AB" w14:textId="77777777">
            <w:pPr>
              <w:numPr>
                <w:ilvl w:val="0"/>
                <w:numId w:val="12"/>
              </w:numPr>
              <w:textAlignment w:val="center"/>
              <w:rPr>
                <w:rFonts w:eastAsia="Times New Roman" w:cs="Calibri"/>
                <w:b/>
                <w:lang w:val="fr-FR" w:eastAsia="fr-CA"/>
              </w:rPr>
            </w:pPr>
            <w:r w:rsidRPr="008B5A64">
              <w:rPr>
                <w:rFonts w:eastAsia="Times New Roman" w:cs="Calibri"/>
                <w:bCs/>
                <w:lang w:val="fr-FR" w:eastAsia="fr-CA"/>
              </w:rPr>
              <w:t>Le respect de l’environnement et de l’intégrité du matériel présent lors du stage est exigé.</w:t>
            </w:r>
          </w:p>
        </w:tc>
        <w:tc>
          <w:tcPr>
            <w:tcW w:w="4961" w:type="dxa"/>
            <w:vAlign w:val="center"/>
          </w:tcPr>
          <w:p w:rsidRPr="008B5A64" w:rsidR="008B5A64" w:rsidP="008B5A64" w:rsidRDefault="008B5A64" w14:paraId="545AF41C" w14:textId="77777777">
            <w:pPr>
              <w:textAlignment w:val="center"/>
              <w:rPr>
                <w:rFonts w:eastAsia="Times New Roman" w:cs="Calibri"/>
                <w:lang w:eastAsia="fr-CA"/>
              </w:rPr>
            </w:pPr>
            <w:r w:rsidRPr="008B5A64">
              <w:rPr>
                <w:rFonts w:eastAsia="Times New Roman" w:cs="Calibri"/>
                <w:lang w:eastAsia="fr-CA"/>
              </w:rPr>
              <w:t xml:space="preserve">Selon la </w:t>
            </w:r>
            <w:r w:rsidRPr="008B5A64">
              <w:rPr>
                <w:rFonts w:eastAsia="Times New Roman" w:cs="Calibri"/>
                <w:u w:val="single"/>
                <w:lang w:eastAsia="fr-CA"/>
              </w:rPr>
              <w:t>gravité de l’évènement,</w:t>
            </w:r>
            <w:r w:rsidRPr="008B5A64">
              <w:rPr>
                <w:rFonts w:eastAsia="Times New Roman" w:cs="Calibri"/>
                <w:lang w:eastAsia="fr-CA"/>
              </w:rPr>
              <w:t xml:space="preserve"> la personne stagiaire pourrait avoir:</w:t>
            </w:r>
          </w:p>
          <w:p w:rsidRPr="008B5A64" w:rsidR="008B5A64" w:rsidP="005827B3" w:rsidRDefault="008B5A64" w14:paraId="4053C01F" w14:textId="24C09F09">
            <w:pPr>
              <w:numPr>
                <w:ilvl w:val="0"/>
                <w:numId w:val="16"/>
              </w:numPr>
              <w:ind w:left="309" w:hanging="283"/>
              <w:textAlignment w:val="center"/>
              <w:rPr>
                <w:rFonts w:eastAsia="Times New Roman" w:cs="Calibri"/>
                <w:lang w:eastAsia="fr-CA"/>
              </w:rPr>
            </w:pPr>
            <w:proofErr w:type="gramStart"/>
            <w:r w:rsidRPr="008B5A64">
              <w:rPr>
                <w:rFonts w:eastAsia="Times New Roman" w:cs="Calibri"/>
                <w:lang w:eastAsia="fr-CA"/>
              </w:rPr>
              <w:t>un</w:t>
            </w:r>
            <w:proofErr w:type="gramEnd"/>
            <w:r w:rsidRPr="008B5A64">
              <w:rPr>
                <w:rFonts w:eastAsia="Times New Roman" w:cs="Calibri"/>
                <w:lang w:eastAsia="fr-CA"/>
              </w:rPr>
              <w:t xml:space="preserve"> premier avertissement verbal (par la personne monitrice clinique ou enseignante qui sera noté au journal de bord)</w:t>
            </w:r>
            <w:r w:rsidR="007A440F">
              <w:rPr>
                <w:rFonts w:eastAsia="Times New Roman" w:cs="Calibri"/>
                <w:lang w:eastAsia="fr-CA"/>
              </w:rPr>
              <w:t xml:space="preserve"> et une communication sera effectuée avec la coordination des stages afin d’établir un plan d’action</w:t>
            </w:r>
            <w:r w:rsidRPr="008B5A64">
              <w:rPr>
                <w:rFonts w:ascii="Times New Roman" w:hAnsi="Times New Roman" w:eastAsia="Times New Roman" w:cs="Times New Roman"/>
                <w:lang w:eastAsia="fr-CA"/>
              </w:rPr>
              <w:t> </w:t>
            </w:r>
            <w:r w:rsidRPr="008B5A64">
              <w:rPr>
                <w:rFonts w:eastAsia="Times New Roman" w:cs="Calibri"/>
                <w:lang w:eastAsia="fr-CA"/>
              </w:rPr>
              <w:t>;</w:t>
            </w:r>
          </w:p>
          <w:p w:rsidRPr="008B5A64" w:rsidR="008B5A64" w:rsidP="005827B3" w:rsidRDefault="008B5A64" w14:paraId="67FE38F4" w14:textId="77777777">
            <w:pPr>
              <w:numPr>
                <w:ilvl w:val="0"/>
                <w:numId w:val="16"/>
              </w:numPr>
              <w:ind w:left="309" w:hanging="309"/>
              <w:textAlignment w:val="center"/>
              <w:rPr>
                <w:rFonts w:eastAsia="Times New Roman" w:cs="Calibri"/>
                <w:lang w:eastAsia="fr-CA"/>
              </w:rPr>
            </w:pPr>
            <w:proofErr w:type="gramStart"/>
            <w:r w:rsidRPr="008B5A64">
              <w:rPr>
                <w:rFonts w:eastAsia="Times New Roman" w:cs="Calibri"/>
                <w:lang w:eastAsia="fr-CA"/>
              </w:rPr>
              <w:t>en</w:t>
            </w:r>
            <w:proofErr w:type="gramEnd"/>
            <w:r w:rsidRPr="008B5A64">
              <w:rPr>
                <w:rFonts w:eastAsia="Times New Roman" w:cs="Calibri"/>
                <w:lang w:eastAsia="fr-CA"/>
              </w:rPr>
              <w:t xml:space="preserve"> cas de récidive, un avis écrit par la Direction des études;</w:t>
            </w:r>
          </w:p>
          <w:p w:rsidRPr="008B5A64" w:rsidR="008B5A64" w:rsidP="005827B3" w:rsidRDefault="008B5A64" w14:paraId="1EDBE4B9" w14:textId="77777777">
            <w:pPr>
              <w:numPr>
                <w:ilvl w:val="0"/>
                <w:numId w:val="16"/>
              </w:numPr>
              <w:ind w:left="309" w:hanging="309"/>
              <w:textAlignment w:val="center"/>
              <w:rPr>
                <w:rFonts w:eastAsia="Times New Roman" w:cs="Calibri"/>
                <w:lang w:eastAsia="fr-CA"/>
              </w:rPr>
            </w:pPr>
            <w:proofErr w:type="gramStart"/>
            <w:r w:rsidRPr="008B5A64">
              <w:rPr>
                <w:rFonts w:eastAsia="Times New Roman" w:cs="Calibri"/>
                <w:lang w:eastAsia="fr-CA"/>
              </w:rPr>
              <w:t>si</w:t>
            </w:r>
            <w:proofErr w:type="gramEnd"/>
            <w:r w:rsidRPr="008B5A64">
              <w:rPr>
                <w:rFonts w:eastAsia="Times New Roman" w:cs="Calibri"/>
                <w:lang w:eastAsia="fr-CA"/>
              </w:rPr>
              <w:t xml:space="preserve"> aucun changement n’est apporté, une sanction sera déterminée par la Direction des études et pourrait mener à une expulsion des centres de stage, du programme ou une suspension du cégep.</w:t>
            </w:r>
          </w:p>
          <w:p w:rsidRPr="008B5A64" w:rsidR="008B5A64" w:rsidP="008B5A64" w:rsidRDefault="008B5A64" w14:paraId="74E25F40" w14:textId="77777777">
            <w:pPr>
              <w:textAlignment w:val="center"/>
              <w:rPr>
                <w:rFonts w:eastAsia="Times New Roman" w:cs="Calibri"/>
                <w:lang w:eastAsia="fr-CA"/>
              </w:rPr>
            </w:pPr>
            <w:r w:rsidRPr="008B5A64">
              <w:rPr>
                <w:rFonts w:eastAsia="Times New Roman" w:cs="Calibri"/>
                <w:lang w:eastAsia="fr-CA"/>
              </w:rPr>
              <w:t>En cas de vol du matériel</w:t>
            </w:r>
            <w:r w:rsidRPr="008B5A64">
              <w:rPr>
                <w:rFonts w:ascii="Cambria" w:hAnsi="Cambria" w:eastAsia="Times New Roman" w:cs="Cambria"/>
                <w:lang w:eastAsia="fr-CA"/>
              </w:rPr>
              <w:t> </w:t>
            </w:r>
            <w:r w:rsidRPr="008B5A64">
              <w:rPr>
                <w:rFonts w:eastAsia="Times New Roman" w:cs="Calibri"/>
                <w:lang w:eastAsia="fr-CA"/>
              </w:rPr>
              <w:t>:</w:t>
            </w:r>
          </w:p>
          <w:p w:rsidRPr="008B5A64" w:rsidR="008B5A64" w:rsidP="005827B3" w:rsidRDefault="008B5A64" w14:paraId="2B6D167C" w14:textId="77777777">
            <w:pPr>
              <w:numPr>
                <w:ilvl w:val="0"/>
                <w:numId w:val="16"/>
              </w:numPr>
              <w:ind w:left="309" w:hanging="309"/>
              <w:textAlignment w:val="center"/>
              <w:rPr>
                <w:rFonts w:eastAsia="Times New Roman" w:cs="Calibri"/>
                <w:lang w:eastAsia="fr-CA"/>
              </w:rPr>
            </w:pPr>
            <w:r w:rsidRPr="008B5A64">
              <w:rPr>
                <w:rFonts w:eastAsia="Times New Roman" w:cs="Calibri"/>
                <w:lang w:eastAsia="fr-CA"/>
              </w:rPr>
              <w:t xml:space="preserve">Une expulsion du centre de stage est appliquée et pourrait mener à une expulsion du programme ou suspension du cégep. </w:t>
            </w:r>
          </w:p>
        </w:tc>
      </w:tr>
      <w:tr w:rsidRPr="008B5A64" w:rsidR="008B5A64" w:rsidTr="002C4463" w14:paraId="52BD9B33" w14:textId="77777777">
        <w:tc>
          <w:tcPr>
            <w:tcW w:w="4678" w:type="dxa"/>
          </w:tcPr>
          <w:p w:rsidRPr="008B5A64" w:rsidR="008B5A64" w:rsidP="005827B3" w:rsidRDefault="008B5A64" w14:paraId="2703C97D"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 xml:space="preserve">Les intérêts de la personne bénéficiaire doivent prévaloir sur ses </w:t>
            </w:r>
            <w:r w:rsidRPr="008B5A64">
              <w:rPr>
                <w:rFonts w:eastAsia="Times New Roman" w:cs="Calibri"/>
                <w:bCs/>
                <w:lang w:val="fr-FR" w:eastAsia="fr-CA"/>
              </w:rPr>
              <w:lastRenderedPageBreak/>
              <w:t>propres besoins, permettant d’assurer une sécurité absolue du patient et des personnes collègues. (Ex. compléter l’examen avant de quitter, délai raisonnable de réalisation, qualité diagnostique compromise, double ID non confirmée, ne pas informer le patient des risques ou d’un possible préjudice, etc.)</w:t>
            </w:r>
          </w:p>
        </w:tc>
        <w:tc>
          <w:tcPr>
            <w:tcW w:w="4961" w:type="dxa"/>
            <w:vMerge w:val="restart"/>
            <w:vAlign w:val="center"/>
          </w:tcPr>
          <w:p w:rsidRPr="008B5A64" w:rsidR="008B5A64" w:rsidP="005827B3" w:rsidRDefault="008B5A64" w14:paraId="575598E6" w14:textId="77777777">
            <w:pPr>
              <w:numPr>
                <w:ilvl w:val="0"/>
                <w:numId w:val="17"/>
              </w:numPr>
              <w:ind w:left="309" w:hanging="283"/>
              <w:textAlignment w:val="center"/>
              <w:rPr>
                <w:rFonts w:eastAsia="Times New Roman" w:cs="Calibri"/>
                <w:lang w:eastAsia="fr-CA"/>
              </w:rPr>
            </w:pPr>
            <w:proofErr w:type="gramStart"/>
            <w:r w:rsidRPr="008B5A64">
              <w:rPr>
                <w:rFonts w:eastAsia="Times New Roman" w:cs="Calibri"/>
                <w:lang w:eastAsia="fr-CA"/>
              </w:rPr>
              <w:lastRenderedPageBreak/>
              <w:t>un</w:t>
            </w:r>
            <w:proofErr w:type="gramEnd"/>
            <w:r w:rsidRPr="008B5A64">
              <w:rPr>
                <w:rFonts w:eastAsia="Times New Roman" w:cs="Calibri"/>
                <w:lang w:eastAsia="fr-CA"/>
              </w:rPr>
              <w:t xml:space="preserve"> premier avertissement verbal (par la personne monitrice clinique ou </w:t>
            </w:r>
            <w:r w:rsidRPr="008B5A64">
              <w:rPr>
                <w:rFonts w:eastAsia="Times New Roman" w:cs="Calibri"/>
                <w:lang w:eastAsia="fr-CA"/>
              </w:rPr>
              <w:lastRenderedPageBreak/>
              <w:t>enseignante qui sera noté au journal de bord)</w:t>
            </w:r>
            <w:r w:rsidRPr="008B5A64">
              <w:rPr>
                <w:rFonts w:ascii="Times New Roman" w:hAnsi="Times New Roman" w:eastAsia="Times New Roman" w:cs="Times New Roman"/>
                <w:lang w:eastAsia="fr-CA"/>
              </w:rPr>
              <w:t> </w:t>
            </w:r>
            <w:r w:rsidRPr="008B5A64">
              <w:rPr>
                <w:rFonts w:eastAsia="Times New Roman" w:cs="Calibri"/>
                <w:lang w:eastAsia="fr-CA"/>
              </w:rPr>
              <w:t>;</w:t>
            </w:r>
          </w:p>
          <w:p w:rsidRPr="008B5A64" w:rsidR="008B5A64" w:rsidP="005827B3" w:rsidRDefault="008B5A64" w14:paraId="09D79D41" w14:textId="77777777">
            <w:pPr>
              <w:numPr>
                <w:ilvl w:val="0"/>
                <w:numId w:val="17"/>
              </w:numPr>
              <w:ind w:left="309" w:hanging="309"/>
              <w:textAlignment w:val="center"/>
              <w:rPr>
                <w:rFonts w:eastAsia="Times New Roman" w:cs="Calibri"/>
                <w:lang w:eastAsia="fr-CA"/>
              </w:rPr>
            </w:pPr>
            <w:proofErr w:type="gramStart"/>
            <w:r w:rsidRPr="008B5A64">
              <w:rPr>
                <w:rFonts w:eastAsia="Times New Roman" w:cs="Calibri"/>
                <w:lang w:eastAsia="fr-CA"/>
              </w:rPr>
              <w:t>en</w:t>
            </w:r>
            <w:proofErr w:type="gramEnd"/>
            <w:r w:rsidRPr="008B5A64">
              <w:rPr>
                <w:rFonts w:eastAsia="Times New Roman" w:cs="Calibri"/>
                <w:lang w:eastAsia="fr-CA"/>
              </w:rPr>
              <w:t xml:space="preserve"> cas de récidive, un avis écrit par la Direction des études;</w:t>
            </w:r>
          </w:p>
          <w:p w:rsidRPr="008B5A64" w:rsidR="008B5A64" w:rsidP="005827B3" w:rsidRDefault="008B5A64" w14:paraId="2FB87718" w14:textId="77777777">
            <w:pPr>
              <w:numPr>
                <w:ilvl w:val="0"/>
                <w:numId w:val="17"/>
              </w:numPr>
              <w:ind w:left="309" w:hanging="309"/>
              <w:textAlignment w:val="center"/>
              <w:rPr>
                <w:rFonts w:eastAsia="Times New Roman" w:cs="Calibri"/>
                <w:lang w:eastAsia="fr-CA"/>
              </w:rPr>
            </w:pPr>
            <w:proofErr w:type="gramStart"/>
            <w:r w:rsidRPr="008B5A64">
              <w:rPr>
                <w:rFonts w:eastAsia="Times New Roman" w:cs="Calibri"/>
                <w:lang w:eastAsia="fr-CA"/>
              </w:rPr>
              <w:t>si</w:t>
            </w:r>
            <w:proofErr w:type="gramEnd"/>
            <w:r w:rsidRPr="008B5A64">
              <w:rPr>
                <w:rFonts w:eastAsia="Times New Roman" w:cs="Calibri"/>
                <w:lang w:eastAsia="fr-CA"/>
              </w:rPr>
              <w:t xml:space="preserve"> aucun changement n’est apporté, une sanction sera déterminée par la Direction des études et pourrait mener à une expulsion des centres de stage, du programme ou une suspension du cégep.</w:t>
            </w:r>
          </w:p>
        </w:tc>
      </w:tr>
      <w:tr w:rsidRPr="008B5A64" w:rsidR="008B5A64" w:rsidTr="002C4463" w14:paraId="07756C0B" w14:textId="77777777">
        <w:tc>
          <w:tcPr>
            <w:tcW w:w="4678" w:type="dxa"/>
          </w:tcPr>
          <w:p w:rsidRPr="008B5A64" w:rsidR="008B5A64" w:rsidP="005827B3" w:rsidRDefault="008B5A64" w14:paraId="4EF7D84E"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lastRenderedPageBreak/>
              <w:t>Il est interdit de manger à l’intérieur des salles d’examen. Seule une bouteille d’eau étanche est autorisée.</w:t>
            </w:r>
          </w:p>
          <w:p w:rsidRPr="008B5A64" w:rsidR="008B5A64" w:rsidP="005827B3" w:rsidRDefault="008B5A64" w14:paraId="15320DF1" w14:textId="77777777">
            <w:pPr>
              <w:numPr>
                <w:ilvl w:val="0"/>
                <w:numId w:val="12"/>
              </w:numPr>
              <w:textAlignment w:val="center"/>
              <w:rPr>
                <w:rFonts w:eastAsia="Times New Roman" w:cs="Calibri"/>
                <w:bCs/>
                <w:lang w:val="fr-FR" w:eastAsia="fr-CA"/>
              </w:rPr>
            </w:pPr>
            <w:r w:rsidRPr="008B5A64">
              <w:rPr>
                <w:rFonts w:eastAsia="Times New Roman" w:cs="Calibri"/>
                <w:bCs/>
                <w:lang w:val="fr-FR" w:eastAsia="fr-CA"/>
              </w:rPr>
              <w:t>Les manteaux, les bottes et tout ce qui n’est pas utile à des fins d’apprentissage doivent rester dans le casier ou à l’endroit qui sera assigné par le centre.</w:t>
            </w:r>
          </w:p>
        </w:tc>
        <w:tc>
          <w:tcPr>
            <w:tcW w:w="4961" w:type="dxa"/>
            <w:vMerge/>
          </w:tcPr>
          <w:p w:rsidRPr="008B5A64" w:rsidR="008B5A64" w:rsidP="008B5A64" w:rsidRDefault="008B5A64" w14:paraId="3C4D95B7" w14:textId="77777777">
            <w:pPr>
              <w:textAlignment w:val="center"/>
              <w:rPr>
                <w:rFonts w:eastAsia="Times New Roman" w:cs="Calibri"/>
                <w:lang w:eastAsia="fr-CA"/>
              </w:rPr>
            </w:pPr>
          </w:p>
        </w:tc>
      </w:tr>
    </w:tbl>
    <w:p w:rsidR="00303411" w:rsidP="001C02B4" w:rsidRDefault="00303411" w14:paraId="5646D705" w14:textId="77777777">
      <w:pPr>
        <w:textAlignment w:val="center"/>
        <w:rPr>
          <w:rFonts w:eastAsia="Times New Roman" w:cs="Calibri"/>
          <w:szCs w:val="20"/>
          <w:lang w:val="fr-FR" w:eastAsia="fr-CA"/>
        </w:rPr>
      </w:pPr>
    </w:p>
    <w:p w:rsidR="007A49E2" w:rsidP="007A49E2" w:rsidRDefault="007A49E2" w14:paraId="38D7A171" w14:textId="77777777">
      <w:pPr>
        <w:textAlignment w:val="center"/>
        <w:rPr>
          <w:rFonts w:eastAsia="Times New Roman" w:cs="Calibri"/>
          <w:b/>
          <w:bCs/>
          <w:color w:val="14B1E7"/>
          <w:szCs w:val="20"/>
          <w:u w:val="single"/>
          <w:lang w:val="fr-FR" w:eastAsia="fr-CA"/>
        </w:rPr>
      </w:pPr>
      <w:r w:rsidRPr="007A49E2">
        <w:rPr>
          <w:rFonts w:eastAsia="Times New Roman" w:cs="Calibri"/>
          <w:b/>
          <w:bCs/>
          <w:color w:val="14B1E7"/>
          <w:szCs w:val="20"/>
          <w:u w:val="single"/>
          <w:lang w:val="fr-FR" w:eastAsia="fr-CA"/>
        </w:rPr>
        <w:t>Santé et sécurité en stage</w:t>
      </w:r>
    </w:p>
    <w:p w:rsidRPr="007A49E2" w:rsidR="007A49E2" w:rsidP="007A49E2" w:rsidRDefault="007A49E2" w14:paraId="5D5206FB" w14:textId="77777777">
      <w:pPr>
        <w:textAlignment w:val="center"/>
        <w:rPr>
          <w:rFonts w:eastAsia="Times New Roman" w:cs="Calibri"/>
          <w:b/>
          <w:bCs/>
          <w:color w:val="14B1E7"/>
          <w:szCs w:val="20"/>
          <w:u w:val="single"/>
          <w:lang w:val="fr-FR" w:eastAsia="fr-CA"/>
        </w:rPr>
      </w:pPr>
    </w:p>
    <w:p w:rsidRPr="007A49E2" w:rsidR="007A49E2" w:rsidP="007A49E2" w:rsidRDefault="007A49E2" w14:paraId="43594956" w14:textId="6E10EE25">
      <w:pPr>
        <w:pStyle w:val="Paragraphedeliste"/>
        <w:numPr>
          <w:ilvl w:val="0"/>
          <w:numId w:val="18"/>
        </w:numPr>
        <w:textAlignment w:val="center"/>
        <w:rPr>
          <w:rFonts w:eastAsia="Times New Roman" w:cs="Calibri"/>
          <w:szCs w:val="20"/>
          <w:lang w:val="fr-FR" w:eastAsia="fr-CA"/>
        </w:rPr>
      </w:pPr>
      <w:r w:rsidRPr="007A49E2">
        <w:rPr>
          <w:rFonts w:eastAsia="Times New Roman" w:cs="Calibri"/>
          <w:szCs w:val="20"/>
          <w:lang w:val="fr-FR" w:eastAsia="fr-CA"/>
        </w:rPr>
        <w:t xml:space="preserve">La vaccination est à titre préventif et elle est fortement recommandée. Elle a pour objectif de protéger toutes les personnes professionnelles de la santé ainsi que les personnes bénéficiaires. Le protocole d’immunisation du Québec est important dans un contexte de stage. Il est possible que certains centres de stage ou le ministère de la Santé aient un protocole exigeant une immunisation à jour pour les stagiaires. Si tel est le cas, les stagiaires devront se conformer aux exigences pour accéder aux centres de stage. Sachez aussi que plusieurs milieux cliniques demandent une preuve de vaccination à jour lors de l’embauche. </w:t>
      </w:r>
    </w:p>
    <w:p w:rsidRPr="007A49E2" w:rsidR="007A49E2" w:rsidP="007A49E2" w:rsidRDefault="007A49E2" w14:paraId="535F478D" w14:textId="33FEC65B">
      <w:pPr>
        <w:pStyle w:val="Paragraphedeliste"/>
        <w:numPr>
          <w:ilvl w:val="0"/>
          <w:numId w:val="18"/>
        </w:numPr>
        <w:textAlignment w:val="center"/>
        <w:rPr>
          <w:rFonts w:eastAsia="Times New Roman" w:cs="Calibri"/>
          <w:szCs w:val="20"/>
          <w:lang w:val="fr-FR" w:eastAsia="fr-CA"/>
        </w:rPr>
      </w:pPr>
      <w:r w:rsidRPr="007A49E2">
        <w:rPr>
          <w:rFonts w:eastAsia="Times New Roman" w:cs="Calibri"/>
          <w:szCs w:val="20"/>
          <w:lang w:val="fr-FR" w:eastAsia="fr-CA"/>
        </w:rPr>
        <w:t>Le lavage des mains efficace est au premier rang en matière de prévention des infections. Les stagiaires doivent effectuer un lavage des mains rigoureux en s’assurant de le faire aux bons moments.</w:t>
      </w:r>
    </w:p>
    <w:p w:rsidRPr="007A49E2" w:rsidR="007A49E2" w:rsidP="007A49E2" w:rsidRDefault="007A49E2" w14:paraId="0948C7DD" w14:textId="6955F468">
      <w:pPr>
        <w:pStyle w:val="Paragraphedeliste"/>
        <w:numPr>
          <w:ilvl w:val="0"/>
          <w:numId w:val="18"/>
        </w:numPr>
        <w:textAlignment w:val="center"/>
        <w:rPr>
          <w:rFonts w:eastAsia="Times New Roman" w:cs="Calibri"/>
          <w:szCs w:val="20"/>
          <w:lang w:val="fr-FR" w:eastAsia="fr-CA"/>
        </w:rPr>
      </w:pPr>
      <w:r w:rsidRPr="007A49E2">
        <w:rPr>
          <w:rFonts w:eastAsia="Times New Roman" w:cs="Calibri"/>
          <w:szCs w:val="20"/>
          <w:lang w:val="fr-FR" w:eastAsia="fr-CA"/>
        </w:rPr>
        <w:t>Le port des équipements de protection individuelle doit être vêtu lorsque la situation l’exige.</w:t>
      </w:r>
    </w:p>
    <w:p w:rsidRPr="007A49E2" w:rsidR="007A49E2" w:rsidP="007A49E2" w:rsidRDefault="007A49E2" w14:paraId="48282261" w14:textId="2C3CDBEC">
      <w:pPr>
        <w:pStyle w:val="Paragraphedeliste"/>
        <w:numPr>
          <w:ilvl w:val="0"/>
          <w:numId w:val="18"/>
        </w:numPr>
        <w:textAlignment w:val="center"/>
        <w:rPr>
          <w:rFonts w:eastAsia="Times New Roman" w:cs="Calibri"/>
          <w:szCs w:val="20"/>
          <w:lang w:val="fr-FR" w:eastAsia="fr-CA"/>
        </w:rPr>
      </w:pPr>
      <w:r w:rsidRPr="007A49E2">
        <w:rPr>
          <w:rFonts w:eastAsia="Times New Roman" w:cs="Calibri"/>
          <w:szCs w:val="20"/>
          <w:lang w:val="fr-FR" w:eastAsia="fr-CA"/>
        </w:rPr>
        <w:t>Les soins pour des déplacements sécuritaires des personnes bénéficiaires doivent être choisis en considérant l’état de la personne bénéficiaire, le matériel et le personnel disponible.</w:t>
      </w:r>
    </w:p>
    <w:p w:rsidRPr="007A49E2" w:rsidR="00387D44" w:rsidP="007A49E2" w:rsidRDefault="007A49E2" w14:paraId="0BB78BF2" w14:textId="69808C73">
      <w:pPr>
        <w:pStyle w:val="Paragraphedeliste"/>
        <w:numPr>
          <w:ilvl w:val="0"/>
          <w:numId w:val="18"/>
        </w:numPr>
        <w:textAlignment w:val="center"/>
        <w:rPr>
          <w:rFonts w:eastAsia="Times New Roman" w:cs="Calibri"/>
          <w:szCs w:val="20"/>
          <w:lang w:val="fr-FR" w:eastAsia="fr-CA"/>
        </w:rPr>
      </w:pPr>
      <w:r w:rsidRPr="007A49E2">
        <w:rPr>
          <w:rFonts w:eastAsia="Times New Roman" w:cs="Calibri"/>
          <w:szCs w:val="20"/>
          <w:lang w:val="fr-FR" w:eastAsia="fr-CA"/>
        </w:rPr>
        <w:t xml:space="preserve">En cas d’incident/accident (exposition accidentelle : liquide biologique, rayons X, chute, etc.), </w:t>
      </w:r>
      <w:r w:rsidRPr="007A49E2" w:rsidR="00FF418D">
        <w:rPr>
          <w:rFonts w:eastAsia="Times New Roman" w:cs="Calibri"/>
          <w:szCs w:val="20"/>
          <w:lang w:val="fr-FR" w:eastAsia="fr-CA"/>
        </w:rPr>
        <w:t>veuillez</w:t>
      </w:r>
      <w:r w:rsidR="00FF418D">
        <w:rPr>
          <w:rFonts w:eastAsia="Times New Roman" w:cs="Calibri"/>
          <w:szCs w:val="20"/>
          <w:lang w:val="fr-FR" w:eastAsia="fr-CA"/>
        </w:rPr>
        <w:t>-</w:t>
      </w:r>
      <w:r w:rsidRPr="007A49E2" w:rsidR="00FF418D">
        <w:rPr>
          <w:rFonts w:eastAsia="Times New Roman" w:cs="Calibri"/>
          <w:szCs w:val="20"/>
          <w:lang w:val="fr-FR" w:eastAsia="fr-CA"/>
        </w:rPr>
        <w:t>vous</w:t>
      </w:r>
      <w:r w:rsidRPr="007A49E2">
        <w:rPr>
          <w:rFonts w:eastAsia="Times New Roman" w:cs="Calibri"/>
          <w:szCs w:val="20"/>
          <w:lang w:val="fr-FR" w:eastAsia="fr-CA"/>
        </w:rPr>
        <w:t xml:space="preserve"> référer au document </w:t>
      </w:r>
      <w:r w:rsidRPr="00FB00F9">
        <w:rPr>
          <w:rFonts w:eastAsia="Times New Roman" w:cs="Calibri"/>
          <w:i/>
          <w:iCs/>
          <w:szCs w:val="20"/>
          <w:lang w:val="fr-FR" w:eastAsia="fr-CA"/>
        </w:rPr>
        <w:t>Processus de déclaration d’évènement accidentel</w:t>
      </w:r>
      <w:r w:rsidRPr="007A49E2">
        <w:rPr>
          <w:rFonts w:eastAsia="Times New Roman" w:cs="Calibri"/>
          <w:szCs w:val="20"/>
          <w:lang w:val="fr-FR" w:eastAsia="fr-CA"/>
        </w:rPr>
        <w:t xml:space="preserve"> et suivre le protocole du centre de stage. Vous devez aviser votre personne monitrice clinique et votre personne enseignante du stage le plus rapidement possible.</w:t>
      </w:r>
    </w:p>
    <w:p w:rsidR="00387D44" w:rsidP="001C02B4" w:rsidRDefault="00387D44" w14:paraId="2B25222C" w14:textId="77777777">
      <w:pPr>
        <w:textAlignment w:val="center"/>
        <w:rPr>
          <w:rFonts w:eastAsia="Times New Roman" w:cs="Calibri"/>
          <w:szCs w:val="20"/>
          <w:lang w:val="fr-FR" w:eastAsia="fr-CA"/>
        </w:rPr>
      </w:pPr>
    </w:p>
    <w:p w:rsidR="005714A0" w:rsidP="00604BD4" w:rsidRDefault="005714A0" w14:paraId="5CAE14FD" w14:textId="77777777">
      <w:pPr>
        <w:keepNext/>
        <w:textAlignment w:val="center"/>
        <w:rPr>
          <w:rFonts w:eastAsia="Times New Roman" w:cs="Calibri"/>
          <w:b/>
          <w:bCs/>
          <w:color w:val="14B1E7"/>
          <w:szCs w:val="20"/>
          <w:u w:val="single"/>
          <w:lang w:val="fr-FR" w:eastAsia="fr-CA"/>
        </w:rPr>
      </w:pPr>
      <w:r w:rsidRPr="005714A0">
        <w:rPr>
          <w:rFonts w:eastAsia="Times New Roman" w:cs="Calibri"/>
          <w:b/>
          <w:bCs/>
          <w:color w:val="14B1E7"/>
          <w:szCs w:val="20"/>
          <w:u w:val="single"/>
          <w:lang w:val="fr-FR" w:eastAsia="fr-CA"/>
        </w:rPr>
        <w:lastRenderedPageBreak/>
        <w:t>Calendrier de stage :</w:t>
      </w:r>
    </w:p>
    <w:p w:rsidRPr="005714A0" w:rsidR="005714A0" w:rsidP="00604BD4" w:rsidRDefault="005714A0" w14:paraId="0B71E82A" w14:textId="77777777">
      <w:pPr>
        <w:keepNext/>
        <w:textAlignment w:val="center"/>
        <w:rPr>
          <w:rFonts w:eastAsia="Times New Roman" w:cs="Calibri"/>
          <w:b/>
          <w:bCs/>
          <w:color w:val="14B1E7"/>
          <w:szCs w:val="20"/>
          <w:u w:val="single"/>
          <w:lang w:val="fr-FR" w:eastAsia="fr-CA"/>
        </w:rPr>
      </w:pPr>
    </w:p>
    <w:p w:rsidRPr="005714A0" w:rsidR="005714A0" w:rsidP="00604BD4" w:rsidRDefault="005714A0" w14:paraId="1D6814DD" w14:textId="77777777">
      <w:pPr>
        <w:keepNext/>
        <w:textAlignment w:val="center"/>
        <w:rPr>
          <w:rFonts w:eastAsia="Times New Roman" w:cs="Calibri"/>
          <w:szCs w:val="20"/>
          <w:lang w:val="fr-FR" w:eastAsia="fr-CA"/>
        </w:rPr>
      </w:pPr>
      <w:r w:rsidRPr="005714A0">
        <w:rPr>
          <w:rFonts w:eastAsia="Times New Roman" w:cs="Calibri"/>
          <w:szCs w:val="20"/>
          <w:lang w:val="fr-FR" w:eastAsia="fr-CA"/>
        </w:rPr>
        <w:t xml:space="preserve">Toute demande d’accommodements fera l’objet d’une évaluation afin de s’assurer que les objectifs d’apprentissage ne sont pas compromis. Il se peut que, pour ces raisons, les demandes soient refusées. </w:t>
      </w:r>
    </w:p>
    <w:p w:rsidR="00F94E78" w:rsidP="00604BD4" w:rsidRDefault="005714A0" w14:paraId="2EF2AFB0" w14:textId="576C6A30">
      <w:pPr>
        <w:keepNext/>
        <w:textAlignment w:val="center"/>
        <w:rPr>
          <w:rFonts w:eastAsia="Times New Roman" w:cs="Calibri"/>
          <w:szCs w:val="20"/>
          <w:lang w:val="fr-FR" w:eastAsia="fr-CA"/>
        </w:rPr>
      </w:pPr>
      <w:r w:rsidRPr="005714A0">
        <w:rPr>
          <w:rFonts w:eastAsia="Times New Roman" w:cs="Calibri"/>
          <w:szCs w:val="20"/>
          <w:lang w:val="fr-FR" w:eastAsia="fr-CA"/>
        </w:rPr>
        <w:t>Le calendrier auquel vous devez vous référer est celui du centre de stage et non celui du cégep. Les congés prédéfinis à votre horaire sont donc ceux du centre de stage.</w:t>
      </w:r>
    </w:p>
    <w:p w:rsidR="00604BD4" w:rsidP="00604BD4" w:rsidRDefault="00604BD4" w14:paraId="29B6D80A" w14:textId="77777777">
      <w:pPr>
        <w:textAlignment w:val="center"/>
        <w:rPr>
          <w:rFonts w:eastAsia="Times New Roman" w:cs="Calibri"/>
          <w:szCs w:val="20"/>
          <w:lang w:val="fr-FR" w:eastAsia="fr-CA"/>
        </w:rPr>
      </w:pPr>
    </w:p>
    <w:p w:rsidR="000224AD" w:rsidP="000224AD" w:rsidRDefault="000224AD" w14:paraId="2C1D9762" w14:textId="77777777">
      <w:pPr>
        <w:textAlignment w:val="center"/>
        <w:rPr>
          <w:rFonts w:eastAsia="Times New Roman" w:cs="Calibri"/>
          <w:b/>
          <w:bCs/>
          <w:color w:val="14B1E7"/>
          <w:szCs w:val="20"/>
          <w:u w:val="single"/>
          <w:lang w:val="fr-FR" w:eastAsia="fr-CA"/>
        </w:rPr>
      </w:pPr>
      <w:r w:rsidRPr="000224AD">
        <w:rPr>
          <w:rFonts w:eastAsia="Times New Roman" w:cs="Calibri"/>
          <w:b/>
          <w:bCs/>
          <w:color w:val="14B1E7"/>
          <w:szCs w:val="20"/>
          <w:u w:val="single"/>
          <w:lang w:val="fr-FR" w:eastAsia="fr-CA"/>
        </w:rPr>
        <w:t>Horaire et certification de stage :</w:t>
      </w:r>
    </w:p>
    <w:p w:rsidRPr="000224AD" w:rsidR="000224AD" w:rsidP="000224AD" w:rsidRDefault="000224AD" w14:paraId="006B1B98" w14:textId="77777777">
      <w:pPr>
        <w:textAlignment w:val="center"/>
        <w:rPr>
          <w:rFonts w:eastAsia="Times New Roman" w:cs="Calibri"/>
          <w:b/>
          <w:bCs/>
          <w:color w:val="14B1E7"/>
          <w:szCs w:val="20"/>
          <w:u w:val="single"/>
          <w:lang w:val="fr-FR" w:eastAsia="fr-CA"/>
        </w:rPr>
      </w:pPr>
    </w:p>
    <w:p w:rsidR="00C41D08" w:rsidP="00C41D08" w:rsidRDefault="000224AD" w14:paraId="48E01400" w14:textId="77777777">
      <w:pPr>
        <w:pStyle w:val="Paragraphedeliste"/>
        <w:numPr>
          <w:ilvl w:val="0"/>
          <w:numId w:val="18"/>
        </w:numPr>
        <w:textAlignment w:val="center"/>
        <w:rPr>
          <w:rFonts w:eastAsia="Times New Roman" w:cs="Calibri"/>
          <w:szCs w:val="20"/>
          <w:lang w:val="fr-FR" w:eastAsia="fr-CA"/>
        </w:rPr>
      </w:pPr>
      <w:r w:rsidRPr="00953EC9">
        <w:rPr>
          <w:rFonts w:eastAsia="Times New Roman" w:cs="Calibri"/>
          <w:szCs w:val="20"/>
          <w:lang w:val="fr-FR" w:eastAsia="fr-CA"/>
        </w:rPr>
        <w:t>Au début et à la fin de chacun des quarts de travail, les stagiaires doivent apposer leur signature dans le cahier de certification de présence et le faire contresigner par une personne technologue assigné</w:t>
      </w:r>
      <w:r w:rsidR="004C2030">
        <w:rPr>
          <w:rFonts w:eastAsia="Times New Roman" w:cs="Calibri"/>
          <w:szCs w:val="20"/>
          <w:lang w:val="fr-FR" w:eastAsia="fr-CA"/>
        </w:rPr>
        <w:t>e</w:t>
      </w:r>
      <w:r w:rsidRPr="00953EC9">
        <w:rPr>
          <w:rFonts w:eastAsia="Times New Roman" w:cs="Calibri"/>
          <w:szCs w:val="20"/>
          <w:lang w:val="fr-FR" w:eastAsia="fr-CA"/>
        </w:rPr>
        <w:t xml:space="preserve"> à la salle d’examen. Ce contrôle des présences est la confirmation des heures de stage effectuées.</w:t>
      </w:r>
    </w:p>
    <w:p w:rsidRPr="00C41D08" w:rsidR="000224AD" w:rsidP="0068616B" w:rsidRDefault="00C41D08" w14:paraId="06454C78" w14:textId="5B756353">
      <w:pPr>
        <w:pStyle w:val="Paragraphedeliste"/>
        <w:numPr>
          <w:ilvl w:val="0"/>
          <w:numId w:val="18"/>
        </w:numPr>
        <w:textAlignment w:val="center"/>
        <w:rPr>
          <w:rFonts w:eastAsia="Times New Roman" w:cs="Calibri"/>
          <w:szCs w:val="20"/>
          <w:lang w:val="fr-FR" w:eastAsia="fr-CA"/>
        </w:rPr>
      </w:pPr>
      <w:r w:rsidRPr="00C41D08">
        <w:rPr>
          <w:rFonts w:eastAsia="Times New Roman" w:cs="Calibri"/>
          <w:szCs w:val="20"/>
          <w:lang w:val="fr-FR" w:eastAsia="fr-CA"/>
        </w:rPr>
        <w:t>Dans le cas d’un retard en salle d’examen, celui-ci sera comptabilisé comme une demi-journée de maladie et devra être inscrit au cahier de certification de présence.</w:t>
      </w:r>
    </w:p>
    <w:p w:rsidRPr="00953EC9" w:rsidR="000224AD" w:rsidP="00953EC9" w:rsidRDefault="000224AD" w14:paraId="4AC27995" w14:textId="42ACA19F">
      <w:pPr>
        <w:pStyle w:val="Paragraphedeliste"/>
        <w:numPr>
          <w:ilvl w:val="0"/>
          <w:numId w:val="18"/>
        </w:numPr>
        <w:textAlignment w:val="center"/>
        <w:rPr>
          <w:rFonts w:eastAsia="Times New Roman" w:cs="Calibri"/>
          <w:szCs w:val="20"/>
          <w:lang w:val="fr-FR" w:eastAsia="fr-CA"/>
        </w:rPr>
      </w:pPr>
      <w:r w:rsidRPr="00953EC9">
        <w:rPr>
          <w:rFonts w:eastAsia="Times New Roman" w:cs="Calibri"/>
          <w:szCs w:val="20"/>
          <w:lang w:val="fr-FR" w:eastAsia="fr-CA"/>
        </w:rPr>
        <w:t>L’horaire de stage est majoritairement de jour. Selon les besoins, il pourrait vous être demandé de faire des quarts de soir ou de fin de semaine afin d’atteindre les objectifs des stages.</w:t>
      </w:r>
    </w:p>
    <w:p w:rsidRPr="00953EC9" w:rsidR="000224AD" w:rsidP="00953EC9" w:rsidRDefault="000224AD" w14:paraId="21BF38ED" w14:textId="7C42C269">
      <w:pPr>
        <w:pStyle w:val="Paragraphedeliste"/>
        <w:numPr>
          <w:ilvl w:val="0"/>
          <w:numId w:val="18"/>
        </w:numPr>
        <w:textAlignment w:val="center"/>
        <w:rPr>
          <w:rFonts w:eastAsia="Times New Roman" w:cs="Calibri"/>
          <w:szCs w:val="20"/>
          <w:lang w:val="fr-FR" w:eastAsia="fr-CA"/>
        </w:rPr>
      </w:pPr>
      <w:r w:rsidRPr="00953EC9">
        <w:rPr>
          <w:rFonts w:eastAsia="Times New Roman" w:cs="Calibri"/>
          <w:szCs w:val="20"/>
          <w:lang w:val="fr-FR" w:eastAsia="fr-CA"/>
        </w:rPr>
        <w:t>Pour valoriser une bonne hygiène de vie, et optimiser l’acquisition des compétences, une période de repos hebdomadaire est obligatoire. Un maximum de cinq jours de stage consécutifs par semaine sera privilégié.</w:t>
      </w:r>
    </w:p>
    <w:p w:rsidRPr="00953EC9" w:rsidR="00604BD4" w:rsidP="00953EC9" w:rsidRDefault="000224AD" w14:paraId="75622E56" w14:textId="71B54D37">
      <w:pPr>
        <w:pStyle w:val="Paragraphedeliste"/>
        <w:numPr>
          <w:ilvl w:val="0"/>
          <w:numId w:val="18"/>
        </w:numPr>
        <w:textAlignment w:val="center"/>
        <w:rPr>
          <w:rFonts w:eastAsia="Times New Roman" w:cs="Calibri"/>
          <w:szCs w:val="20"/>
          <w:lang w:val="fr-FR" w:eastAsia="fr-CA"/>
        </w:rPr>
      </w:pPr>
      <w:r w:rsidRPr="00953EC9">
        <w:rPr>
          <w:rFonts w:eastAsia="Times New Roman" w:cs="Calibri"/>
          <w:szCs w:val="20"/>
          <w:lang w:val="fr-FR" w:eastAsia="fr-CA"/>
        </w:rPr>
        <w:t>Pour chacune des modalités, la personne stagiaire a la responsabilité de compléter assidument son cahier de réalisations cliniques afin d’attester du développement de ses compétences. Celle-ci doit absolument répondre à ce critère pour assurer la réussite de son stage.</w:t>
      </w:r>
    </w:p>
    <w:sectPr w:rsidRPr="00953EC9" w:rsidR="00604BD4" w:rsidSect="00382337">
      <w:pgSz w:w="12240" w:h="15840" w:orient="portrait"/>
      <w:pgMar w:top="1701" w:right="1701" w:bottom="1701" w:left="1701" w:header="709" w:footer="397" w:gutter="0"/>
      <w:pgNumType w:start="1"/>
      <w:cols w:space="708"/>
      <w:docGrid w:linePitch="360"/>
      <w:headerReference w:type="first" r:id="Ra55743281ad4414c"/>
      <w:footerReference w:type="first" r:id="Rfb335b0bc0044b9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D49" w:rsidP="00543B36" w:rsidRDefault="00BD6D49" w14:paraId="020AE556" w14:textId="77777777">
      <w:r>
        <w:separator/>
      </w:r>
    </w:p>
  </w:endnote>
  <w:endnote w:type="continuationSeparator" w:id="0">
    <w:p w:rsidR="00BD6D49" w:rsidP="00543B36" w:rsidRDefault="00BD6D49" w14:paraId="422E1A4F" w14:textId="77777777">
      <w:r>
        <w:continuationSeparator/>
      </w:r>
    </w:p>
  </w:endnote>
  <w:endnote w:type="continuationNotice" w:id="1">
    <w:p w:rsidR="00BD6D49" w:rsidRDefault="00BD6D49" w14:paraId="02759B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altName w:val="Webdings"/>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53" w:type="pct"/>
      <w:tblBorders>
        <w:top w:val="single" w:color="8DC640" w:sz="4" w:space="0"/>
        <w:left w:val="single" w:color="0C3455" w:sz="4" w:space="0"/>
      </w:tblBorders>
      <w:tblCellMar>
        <w:top w:w="72" w:type="dxa"/>
        <w:left w:w="115" w:type="dxa"/>
        <w:bottom w:w="72" w:type="dxa"/>
        <w:right w:w="115" w:type="dxa"/>
      </w:tblCellMar>
      <w:tblLook w:val="04A0" w:firstRow="1" w:lastRow="0" w:firstColumn="1" w:lastColumn="0" w:noHBand="0" w:noVBand="1"/>
    </w:tblPr>
    <w:tblGrid>
      <w:gridCol w:w="8272"/>
      <w:gridCol w:w="655"/>
    </w:tblGrid>
    <w:tr w:rsidR="00B67F11" w:rsidTr="00B67F11" w14:paraId="068F7D46" w14:textId="77777777">
      <w:trPr>
        <w:trHeight w:val="344"/>
      </w:trPr>
      <w:tc>
        <w:tcPr>
          <w:tcW w:w="4633" w:type="pct"/>
          <w:tcBorders>
            <w:top w:val="single" w:color="8DC640" w:sz="4" w:space="0"/>
            <w:left w:val="single" w:color="8DC640" w:sz="4" w:space="0"/>
            <w:bottom w:val="nil"/>
            <w:right w:val="nil"/>
          </w:tcBorders>
          <w:hideMark/>
        </w:tcPr>
        <w:p w:rsidR="00B67F11" w:rsidP="00B67F11" w:rsidRDefault="00B67F11" w14:paraId="0DACBCA4" w14:textId="77777777">
          <w:pPr>
            <w:pStyle w:val="Pieddepage"/>
            <w:tabs>
              <w:tab w:val="clear" w:pos="8640"/>
              <w:tab w:val="right" w:pos="9371"/>
              <w:tab w:val="right" w:pos="9661"/>
            </w:tabs>
            <w:spacing w:line="276" w:lineRule="auto"/>
            <w:rPr>
              <w:i/>
              <w:szCs w:val="20"/>
            </w:rPr>
          </w:pPr>
          <w:r>
            <w:rPr>
              <w:i/>
              <w:sz w:val="18"/>
              <w:szCs w:val="18"/>
            </w:rPr>
            <w:t>Cégep Édouard-Montpetit – Service des programmes</w:t>
          </w:r>
          <w:r>
            <w:rPr>
              <w:i/>
              <w:sz w:val="18"/>
              <w:szCs w:val="18"/>
            </w:rPr>
            <w:tab/>
          </w:r>
          <w:r>
            <w:rPr>
              <w:i/>
              <w:sz w:val="18"/>
              <w:szCs w:val="18"/>
            </w:rPr>
            <w:tab/>
          </w:r>
        </w:p>
      </w:tc>
      <w:tc>
        <w:tcPr>
          <w:tcW w:w="367" w:type="pct"/>
          <w:tcBorders>
            <w:top w:val="single" w:color="8DC640" w:sz="4" w:space="0"/>
            <w:left w:val="nil"/>
            <w:bottom w:val="nil"/>
            <w:right w:val="nil"/>
          </w:tcBorders>
          <w:shd w:val="clear" w:color="auto" w:fill="8DC640"/>
          <w:hideMark/>
        </w:tcPr>
        <w:p w:rsidRPr="00B67F11" w:rsidR="00B67F11" w:rsidP="00B67F11" w:rsidRDefault="00B67F11" w14:paraId="36CD8C63" w14:textId="77777777">
          <w:pPr>
            <w:pStyle w:val="En-tte"/>
            <w:spacing w:line="276" w:lineRule="auto"/>
            <w:jc w:val="right"/>
            <w:rPr>
              <w:b/>
              <w:bCs/>
              <w:color w:val="34B616"/>
            </w:rPr>
          </w:pPr>
          <w:r w:rsidRPr="00B67F11">
            <w:rPr>
              <w:b/>
              <w:bCs/>
            </w:rPr>
            <w:fldChar w:fldCharType="begin"/>
          </w:r>
          <w:r w:rsidRPr="00B67F11">
            <w:rPr>
              <w:bCs/>
            </w:rPr>
            <w:instrText>PAGE   \* MERGEFORMAT</w:instrText>
          </w:r>
          <w:r w:rsidRPr="00B67F11">
            <w:rPr>
              <w:b/>
              <w:bCs/>
            </w:rPr>
            <w:fldChar w:fldCharType="separate"/>
          </w:r>
          <w:r w:rsidRPr="00B67F11">
            <w:rPr>
              <w:bCs/>
            </w:rPr>
            <w:t>1</w:t>
          </w:r>
          <w:r w:rsidRPr="00B67F11">
            <w:rPr>
              <w:b/>
              <w:bCs/>
            </w:rPr>
            <w:fldChar w:fldCharType="end"/>
          </w:r>
        </w:p>
      </w:tc>
    </w:tr>
  </w:tbl>
  <w:p w:rsidR="00B67F11" w:rsidP="00B67F11" w:rsidRDefault="00B67F11" w14:paraId="49C58899" w14:textId="77777777">
    <w:pPr>
      <w:pStyle w:val="Pieddepage"/>
      <w:rPr>
        <w:color w:val="34B616"/>
        <w:sz w:val="2"/>
        <w:szCs w:val="2"/>
      </w:rPr>
    </w:pPr>
  </w:p>
  <w:p w:rsidR="00B67F11" w:rsidP="00B67F11" w:rsidRDefault="00B67F11" w14:paraId="3A1628D4" w14:textId="77777777">
    <w:pPr>
      <w:pStyle w:val="Pieddepage"/>
      <w:rPr>
        <w:color w:val="34B616"/>
        <w:sz w:val="2"/>
        <w:szCs w:val="2"/>
      </w:rPr>
    </w:pPr>
  </w:p>
  <w:p w:rsidR="00B67F11" w:rsidP="00B67F11" w:rsidRDefault="00B67F11" w14:paraId="7F291F49" w14:textId="77777777">
    <w:pPr>
      <w:pStyle w:val="Pieddepage"/>
      <w:rPr>
        <w:color w:val="34B616"/>
        <w:sz w:val="2"/>
        <w:szCs w:val="2"/>
      </w:rPr>
    </w:pPr>
    <w:r>
      <w:rPr>
        <w:color w:val="34B616"/>
        <w:sz w:val="2"/>
        <w:szCs w:val="2"/>
      </w:rPr>
      <w:tab/>
    </w:r>
    <w:r>
      <w:rPr>
        <w:color w:val="34B616"/>
        <w:sz w:val="2"/>
        <w:szCs w:val="2"/>
      </w:rPr>
      <w:tab/>
    </w:r>
    <w:r>
      <w:rPr>
        <w:color w:val="34B616"/>
        <w:sz w:val="2"/>
        <w:szCs w:val="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53" w:type="pct"/>
      <w:tblBorders>
        <w:top w:val="single" w:color="8DC640" w:sz="4" w:space="0"/>
        <w:left w:val="single" w:color="0C3455" w:sz="4" w:space="0"/>
      </w:tblBorders>
      <w:tblCellMar>
        <w:top w:w="72" w:type="dxa"/>
        <w:left w:w="115" w:type="dxa"/>
        <w:bottom w:w="72" w:type="dxa"/>
        <w:right w:w="115" w:type="dxa"/>
      </w:tblCellMar>
      <w:tblLook w:val="04A0" w:firstRow="1" w:lastRow="0" w:firstColumn="1" w:lastColumn="0" w:noHBand="0" w:noVBand="1"/>
    </w:tblPr>
    <w:tblGrid>
      <w:gridCol w:w="8272"/>
      <w:gridCol w:w="655"/>
    </w:tblGrid>
    <w:tr w:rsidR="00382337" w:rsidTr="00B67F11" w14:paraId="51F65469" w14:textId="77777777">
      <w:trPr>
        <w:trHeight w:val="344"/>
      </w:trPr>
      <w:tc>
        <w:tcPr>
          <w:tcW w:w="4633" w:type="pct"/>
          <w:tcBorders>
            <w:top w:val="single" w:color="8DC640" w:sz="4" w:space="0"/>
            <w:left w:val="single" w:color="8DC640" w:sz="4" w:space="0"/>
            <w:bottom w:val="nil"/>
            <w:right w:val="nil"/>
          </w:tcBorders>
          <w:hideMark/>
        </w:tcPr>
        <w:p w:rsidRPr="009A4B02" w:rsidR="00382337" w:rsidP="009A4B02" w:rsidRDefault="00382337" w14:paraId="6336BBB9" w14:textId="1B6E3E0F">
          <w:pPr>
            <w:pStyle w:val="Pieddepage"/>
            <w:tabs>
              <w:tab w:val="clear" w:pos="8640"/>
              <w:tab w:val="right" w:pos="9371"/>
              <w:tab w:val="right" w:pos="9661"/>
            </w:tabs>
            <w:spacing w:line="276" w:lineRule="auto"/>
            <w:jc w:val="left"/>
            <w:rPr>
              <w:b/>
              <w:bCs/>
              <w:i/>
              <w:szCs w:val="20"/>
            </w:rPr>
          </w:pPr>
          <w:r w:rsidRPr="009A4B02">
            <w:rPr>
              <w:bCs/>
              <w:i/>
              <w:sz w:val="18"/>
              <w:szCs w:val="18"/>
            </w:rPr>
            <w:t xml:space="preserve">Cégep Édouard-Montpetit – </w:t>
          </w:r>
          <w:r w:rsidR="00BE2DD5">
            <w:rPr>
              <w:b/>
              <w:bCs/>
              <w:i/>
              <w:sz w:val="18"/>
              <w:szCs w:val="18"/>
            </w:rPr>
            <w:t>Technologie de radiodiagnostic | 142-H0</w:t>
          </w:r>
        </w:p>
      </w:tc>
      <w:tc>
        <w:tcPr>
          <w:tcW w:w="367" w:type="pct"/>
          <w:tcBorders>
            <w:top w:val="single" w:color="8DC640" w:sz="4" w:space="0"/>
            <w:left w:val="nil"/>
            <w:bottom w:val="nil"/>
            <w:right w:val="nil"/>
          </w:tcBorders>
          <w:shd w:val="clear" w:color="auto" w:fill="8DC640"/>
          <w:hideMark/>
        </w:tcPr>
        <w:p w:rsidRPr="009A4B02" w:rsidR="00382337" w:rsidP="00B67F11" w:rsidRDefault="00382337" w14:paraId="45CC8425" w14:textId="6DF2328D">
          <w:pPr>
            <w:pStyle w:val="En-tte"/>
            <w:spacing w:line="276" w:lineRule="auto"/>
            <w:jc w:val="right"/>
            <w:rPr>
              <w:b/>
              <w:bCs/>
              <w:color w:val="34B616"/>
            </w:rPr>
          </w:pPr>
          <w:r w:rsidRPr="009A4B02">
            <w:rPr>
              <w:b/>
              <w:bCs/>
            </w:rPr>
            <w:fldChar w:fldCharType="begin"/>
          </w:r>
          <w:r w:rsidRPr="009A4B02">
            <w:rPr>
              <w:bCs/>
            </w:rPr>
            <w:instrText>PAGE   \* MERGEFORMAT</w:instrText>
          </w:r>
          <w:r w:rsidRPr="009A4B02">
            <w:rPr>
              <w:b/>
              <w:bCs/>
            </w:rPr>
            <w:fldChar w:fldCharType="separate"/>
          </w:r>
          <w:r w:rsidRPr="009A4B02">
            <w:rPr>
              <w:bCs/>
            </w:rPr>
            <w:t>1</w:t>
          </w:r>
          <w:r w:rsidRPr="009A4B02">
            <w:rPr>
              <w:b/>
              <w:bCs/>
            </w:rPr>
            <w:fldChar w:fldCharType="end"/>
          </w:r>
        </w:p>
      </w:tc>
    </w:tr>
  </w:tbl>
  <w:p w:rsidR="00382337" w:rsidP="00B67F11" w:rsidRDefault="00382337" w14:paraId="7211193B" w14:textId="52DCA3F5">
    <w:pPr>
      <w:pStyle w:val="Pieddepage"/>
      <w:rPr>
        <w:color w:val="34B616"/>
        <w:sz w:val="2"/>
        <w:szCs w:val="2"/>
      </w:rPr>
    </w:pPr>
  </w:p>
  <w:p w:rsidR="00382337" w:rsidP="00B67F11" w:rsidRDefault="00382337" w14:paraId="1501EB84" w14:textId="77777777">
    <w:pPr>
      <w:pStyle w:val="Pieddepage"/>
      <w:rPr>
        <w:color w:val="34B616"/>
        <w:sz w:val="2"/>
        <w:szCs w:val="2"/>
      </w:rPr>
    </w:pPr>
  </w:p>
  <w:p w:rsidR="00382337" w:rsidP="00B67F11" w:rsidRDefault="00382337" w14:paraId="05B4DCD5" w14:textId="77777777">
    <w:pPr>
      <w:pStyle w:val="Pieddepage"/>
      <w:rPr>
        <w:color w:val="34B616"/>
        <w:sz w:val="2"/>
        <w:szCs w:val="2"/>
      </w:rPr>
    </w:pPr>
    <w:r>
      <w:rPr>
        <w:color w:val="34B616"/>
        <w:sz w:val="2"/>
        <w:szCs w:val="2"/>
      </w:rPr>
      <w:tab/>
    </w:r>
    <w:r>
      <w:rPr>
        <w:color w:val="34B616"/>
        <w:sz w:val="2"/>
        <w:szCs w:val="2"/>
      </w:rPr>
      <w:tab/>
    </w:r>
    <w:r>
      <w:rPr>
        <w:color w:val="34B616"/>
        <w:sz w:val="2"/>
        <w:szCs w:val="2"/>
      </w:rPr>
      <w:tab/>
    </w:r>
  </w:p>
</w:ftr>
</file>

<file path=word/footer3.xml><?xml version="1.0" encoding="utf-8"?>
<w:ft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3154B0F0">
      <w:trPr>
        <w:trHeight w:val="300"/>
      </w:trPr>
      <w:tc>
        <w:tcPr>
          <w:tcW w:w="2945" w:type="dxa"/>
          <w:tcMar/>
        </w:tcPr>
        <w:p w:rsidR="12167ED3" w:rsidP="12167ED3" w:rsidRDefault="12167ED3" w14:paraId="36A58200" w14:textId="605E61CF">
          <w:pPr>
            <w:pStyle w:val="En-tte"/>
            <w:bidi w:val="0"/>
            <w:ind w:left="-115"/>
            <w:jc w:val="left"/>
          </w:pPr>
        </w:p>
      </w:tc>
      <w:tc>
        <w:tcPr>
          <w:tcW w:w="2945" w:type="dxa"/>
          <w:tcMar/>
        </w:tcPr>
        <w:p w:rsidR="12167ED3" w:rsidP="12167ED3" w:rsidRDefault="12167ED3" w14:paraId="49E73FB6" w14:textId="5BAE97C1">
          <w:pPr>
            <w:pStyle w:val="En-tte"/>
            <w:bidi w:val="0"/>
            <w:jc w:val="center"/>
          </w:pPr>
        </w:p>
      </w:tc>
      <w:tc>
        <w:tcPr>
          <w:tcW w:w="2945" w:type="dxa"/>
          <w:tcMar/>
        </w:tcPr>
        <w:p w:rsidR="12167ED3" w:rsidP="12167ED3" w:rsidRDefault="12167ED3" w14:paraId="7860DE75" w14:textId="44FB394A">
          <w:pPr>
            <w:pStyle w:val="En-tte"/>
            <w:bidi w:val="0"/>
            <w:ind w:right="-115"/>
            <w:jc w:val="right"/>
          </w:pPr>
        </w:p>
      </w:tc>
    </w:tr>
  </w:tbl>
  <w:p w:rsidR="12167ED3" w:rsidP="12167ED3" w:rsidRDefault="12167ED3" w14:paraId="405446D6" w14:textId="74944CB5">
    <w:pPr>
      <w:pStyle w:val="Pieddepage"/>
      <w:bidi w:val="0"/>
    </w:pPr>
  </w:p>
</w:ftr>
</file>

<file path=word/footer4.xml><?xml version="1.0" encoding="utf-8"?>
<w:ft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393C4FA7">
      <w:trPr>
        <w:trHeight w:val="300"/>
      </w:trPr>
      <w:tc>
        <w:tcPr>
          <w:tcW w:w="2945" w:type="dxa"/>
          <w:tcMar/>
        </w:tcPr>
        <w:p w:rsidR="12167ED3" w:rsidP="12167ED3" w:rsidRDefault="12167ED3" w14:paraId="07CA32F1" w14:textId="208A823D">
          <w:pPr>
            <w:pStyle w:val="En-tte"/>
            <w:bidi w:val="0"/>
            <w:ind w:left="-115"/>
            <w:jc w:val="left"/>
          </w:pPr>
        </w:p>
      </w:tc>
      <w:tc>
        <w:tcPr>
          <w:tcW w:w="2945" w:type="dxa"/>
          <w:tcMar/>
        </w:tcPr>
        <w:p w:rsidR="12167ED3" w:rsidP="12167ED3" w:rsidRDefault="12167ED3" w14:paraId="634A7096" w14:textId="1A64E8E4">
          <w:pPr>
            <w:pStyle w:val="En-tte"/>
            <w:bidi w:val="0"/>
            <w:jc w:val="center"/>
          </w:pPr>
        </w:p>
      </w:tc>
      <w:tc>
        <w:tcPr>
          <w:tcW w:w="2945" w:type="dxa"/>
          <w:tcMar/>
        </w:tcPr>
        <w:p w:rsidR="12167ED3" w:rsidP="12167ED3" w:rsidRDefault="12167ED3" w14:paraId="57FE21B1" w14:textId="7AB80770">
          <w:pPr>
            <w:pStyle w:val="En-tte"/>
            <w:bidi w:val="0"/>
            <w:ind w:right="-115"/>
            <w:jc w:val="right"/>
          </w:pPr>
        </w:p>
      </w:tc>
    </w:tr>
  </w:tbl>
  <w:p w:rsidR="12167ED3" w:rsidP="12167ED3" w:rsidRDefault="12167ED3" w14:paraId="53EF17D7" w14:textId="70C4E5C3">
    <w:pPr>
      <w:pStyle w:val="Pieddepage"/>
      <w:bidi w:val="0"/>
    </w:pPr>
  </w:p>
</w:ftr>
</file>

<file path=word/footer5.xml><?xml version="1.0" encoding="utf-8"?>
<w:ft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0F17364F">
      <w:trPr>
        <w:trHeight w:val="300"/>
      </w:trPr>
      <w:tc>
        <w:tcPr>
          <w:tcW w:w="2945" w:type="dxa"/>
          <w:tcMar/>
        </w:tcPr>
        <w:p w:rsidR="12167ED3" w:rsidP="12167ED3" w:rsidRDefault="12167ED3" w14:paraId="20B17F0D" w14:textId="1FD6D761">
          <w:pPr>
            <w:pStyle w:val="En-tte"/>
            <w:bidi w:val="0"/>
            <w:ind w:left="-115"/>
            <w:jc w:val="left"/>
          </w:pPr>
        </w:p>
      </w:tc>
      <w:tc>
        <w:tcPr>
          <w:tcW w:w="2945" w:type="dxa"/>
          <w:tcMar/>
        </w:tcPr>
        <w:p w:rsidR="12167ED3" w:rsidP="12167ED3" w:rsidRDefault="12167ED3" w14:paraId="4DA3D67B" w14:textId="6EE97999">
          <w:pPr>
            <w:pStyle w:val="En-tte"/>
            <w:bidi w:val="0"/>
            <w:jc w:val="center"/>
          </w:pPr>
        </w:p>
      </w:tc>
      <w:tc>
        <w:tcPr>
          <w:tcW w:w="2945" w:type="dxa"/>
          <w:tcMar/>
        </w:tcPr>
        <w:p w:rsidR="12167ED3" w:rsidP="12167ED3" w:rsidRDefault="12167ED3" w14:paraId="7B532AEF" w14:textId="5161BE90">
          <w:pPr>
            <w:pStyle w:val="En-tte"/>
            <w:bidi w:val="0"/>
            <w:ind w:right="-115"/>
            <w:jc w:val="right"/>
          </w:pPr>
        </w:p>
      </w:tc>
    </w:tr>
  </w:tbl>
  <w:p w:rsidR="12167ED3" w:rsidP="12167ED3" w:rsidRDefault="12167ED3" w14:paraId="7868C1F6" w14:textId="739F98B3">
    <w:pPr>
      <w:pStyle w:val="Pieddepage"/>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D49" w:rsidP="00543B36" w:rsidRDefault="00BD6D49" w14:paraId="597B16DA" w14:textId="77777777">
      <w:r>
        <w:separator/>
      </w:r>
    </w:p>
  </w:footnote>
  <w:footnote w:type="continuationSeparator" w:id="0">
    <w:p w:rsidR="00BD6D49" w:rsidP="00543B36" w:rsidRDefault="00BD6D49" w14:paraId="4AB2D9DA" w14:textId="77777777">
      <w:r>
        <w:continuationSeparator/>
      </w:r>
    </w:p>
  </w:footnote>
  <w:footnote w:type="continuationNotice" w:id="1">
    <w:p w:rsidR="00BD6D49" w:rsidRDefault="00BD6D49" w14:paraId="522AF1A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43B36" w:rsidRDefault="00543B36" w14:paraId="3007CD4F" w14:textId="5BF129DA">
    <w:pPr>
      <w:pStyle w:val="En-tte"/>
    </w:pPr>
    <w:r>
      <w:rPr>
        <w:noProof/>
        <w:color w:val="2B579A"/>
        <w:shd w:val="clear" w:color="auto" w:fill="E6E6E6"/>
      </w:rPr>
      <w:drawing>
        <wp:anchor distT="0" distB="0" distL="114300" distR="114300" simplePos="0" relativeHeight="251658240" behindDoc="0" locked="0" layoutInCell="1" allowOverlap="1" wp14:anchorId="7A14A70E" wp14:editId="18AB3A71">
          <wp:simplePos x="0" y="0"/>
          <wp:positionH relativeFrom="column">
            <wp:posOffset>-556260</wp:posOffset>
          </wp:positionH>
          <wp:positionV relativeFrom="paragraph">
            <wp:posOffset>-145415</wp:posOffset>
          </wp:positionV>
          <wp:extent cx="1590675" cy="620868"/>
          <wp:effectExtent l="0" t="0" r="0" b="8255"/>
          <wp:wrapNone/>
          <wp:docPr id="1360415462" name="Image 136041546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98330" name="Image 1" descr="Une image contenant texte, Police, logo, Graphique&#10;&#10;Description générée automatiquement"/>
                  <pic:cNvPicPr/>
                </pic:nvPicPr>
                <pic:blipFill rotWithShape="1">
                  <a:blip r:embed="rId1">
                    <a:extLst>
                      <a:ext uri="{28A0092B-C50C-407E-A947-70E740481C1C}">
                        <a14:useLocalDpi xmlns:a14="http://schemas.microsoft.com/office/drawing/2010/main" val="0"/>
                      </a:ext>
                    </a:extLst>
                  </a:blip>
                  <a:srcRect b="11313"/>
                  <a:stretch/>
                </pic:blipFill>
                <pic:spPr bwMode="auto">
                  <a:xfrm>
                    <a:off x="0" y="0"/>
                    <a:ext cx="1595388" cy="6227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A936DA" w:rsidR="00CB14EF" w:rsidP="00B67F11" w:rsidRDefault="00322C0A" w14:paraId="167CA7EC" w14:textId="2D378063">
    <w:pPr>
      <w:jc w:val="right"/>
      <w:rPr>
        <w:b/>
        <w:bCs/>
        <w:sz w:val="20"/>
        <w:szCs w:val="20"/>
      </w:rPr>
    </w:pPr>
    <w:r w:rsidRPr="00A936DA">
      <w:rPr>
        <w:bCs/>
        <w:sz w:val="20"/>
        <w:szCs w:val="20"/>
      </w:rPr>
      <w:t>GUIDE DE PRÉPARATION ET D’ACCOMPAGNEMENT AUX STAGES</w:t>
    </w:r>
  </w:p>
  <w:p w:rsidR="00382337" w:rsidP="00382337" w:rsidRDefault="00382337" w14:paraId="4CF56481" w14:textId="77777777">
    <w:pPr>
      <w:pStyle w:val="En-tte"/>
      <w:pBdr>
        <w:bottom w:val="single" w:color="auto" w:sz="4" w:space="1"/>
      </w:pBdr>
      <w:tabs>
        <w:tab w:val="clear" w:pos="4320"/>
      </w:tabs>
    </w:pPr>
  </w:p>
  <w:p w:rsidR="00382337" w:rsidP="00382337" w:rsidRDefault="00382337" w14:paraId="49969E18" w14:textId="77777777">
    <w:pPr>
      <w:pStyle w:val="En-tte"/>
      <w:tabs>
        <w:tab w:val="clear" w:pos="4320"/>
      </w:tabs>
    </w:pPr>
  </w:p>
</w:hdr>
</file>

<file path=word/header2.xml><?xml version="1.0" encoding="utf-8"?>
<w:hd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6BC73C60">
      <w:trPr>
        <w:trHeight w:val="300"/>
      </w:trPr>
      <w:tc>
        <w:tcPr>
          <w:tcW w:w="2945" w:type="dxa"/>
          <w:tcMar/>
        </w:tcPr>
        <w:p w:rsidR="12167ED3" w:rsidP="12167ED3" w:rsidRDefault="12167ED3" w14:paraId="3AE5274C" w14:textId="5A795817">
          <w:pPr>
            <w:pStyle w:val="En-tte"/>
            <w:bidi w:val="0"/>
            <w:ind w:left="-115"/>
            <w:jc w:val="left"/>
          </w:pPr>
        </w:p>
      </w:tc>
      <w:tc>
        <w:tcPr>
          <w:tcW w:w="2945" w:type="dxa"/>
          <w:tcMar/>
        </w:tcPr>
        <w:p w:rsidR="12167ED3" w:rsidP="12167ED3" w:rsidRDefault="12167ED3" w14:paraId="10F9409D" w14:textId="7F4E48D6">
          <w:pPr>
            <w:pStyle w:val="En-tte"/>
            <w:bidi w:val="0"/>
            <w:jc w:val="center"/>
          </w:pPr>
        </w:p>
      </w:tc>
      <w:tc>
        <w:tcPr>
          <w:tcW w:w="2945" w:type="dxa"/>
          <w:tcMar/>
        </w:tcPr>
        <w:p w:rsidR="12167ED3" w:rsidP="12167ED3" w:rsidRDefault="12167ED3" w14:paraId="259CB7F4" w14:textId="1BF7253B">
          <w:pPr>
            <w:pStyle w:val="En-tte"/>
            <w:bidi w:val="0"/>
            <w:ind w:right="-115"/>
            <w:jc w:val="right"/>
          </w:pPr>
        </w:p>
      </w:tc>
    </w:tr>
  </w:tbl>
  <w:p w:rsidR="12167ED3" w:rsidP="12167ED3" w:rsidRDefault="12167ED3" w14:paraId="4CAAEC9A" w14:textId="415BFC2D">
    <w:pPr>
      <w:pStyle w:val="En-tte"/>
      <w:bidi w:val="0"/>
    </w:pPr>
  </w:p>
</w:hdr>
</file>

<file path=word/header3.xml><?xml version="1.0" encoding="utf-8"?>
<w:hd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152B7EFF">
      <w:trPr>
        <w:trHeight w:val="300"/>
      </w:trPr>
      <w:tc>
        <w:tcPr>
          <w:tcW w:w="2945" w:type="dxa"/>
          <w:tcMar/>
        </w:tcPr>
        <w:p w:rsidR="12167ED3" w:rsidP="12167ED3" w:rsidRDefault="12167ED3" w14:paraId="615015D6" w14:textId="3E7E9994">
          <w:pPr>
            <w:pStyle w:val="En-tte"/>
            <w:bidi w:val="0"/>
            <w:ind w:left="-115"/>
            <w:jc w:val="left"/>
          </w:pPr>
        </w:p>
      </w:tc>
      <w:tc>
        <w:tcPr>
          <w:tcW w:w="2945" w:type="dxa"/>
          <w:tcMar/>
        </w:tcPr>
        <w:p w:rsidR="12167ED3" w:rsidP="12167ED3" w:rsidRDefault="12167ED3" w14:paraId="21E14E14" w14:textId="75A15C01">
          <w:pPr>
            <w:pStyle w:val="En-tte"/>
            <w:bidi w:val="0"/>
            <w:jc w:val="center"/>
          </w:pPr>
        </w:p>
      </w:tc>
      <w:tc>
        <w:tcPr>
          <w:tcW w:w="2945" w:type="dxa"/>
          <w:tcMar/>
        </w:tcPr>
        <w:p w:rsidR="12167ED3" w:rsidP="12167ED3" w:rsidRDefault="12167ED3" w14:paraId="79B2D77A" w14:textId="08038982">
          <w:pPr>
            <w:pStyle w:val="En-tte"/>
            <w:bidi w:val="0"/>
            <w:ind w:right="-115"/>
            <w:jc w:val="right"/>
          </w:pPr>
        </w:p>
      </w:tc>
    </w:tr>
  </w:tbl>
  <w:p w:rsidR="12167ED3" w:rsidP="12167ED3" w:rsidRDefault="12167ED3" w14:paraId="13AAAC24" w14:textId="2C9B756B">
    <w:pPr>
      <w:pStyle w:val="En-tte"/>
      <w:bidi w:val="0"/>
    </w:pPr>
  </w:p>
</w:hdr>
</file>

<file path=word/header4.xml><?xml version="1.0" encoding="utf-8"?>
<w:hdr xmlns:w14="http://schemas.microsoft.com/office/word/2010/wordml" xmlns:w="http://schemas.openxmlformats.org/wordprocessingml/2006/main">
  <w:tbl>
    <w:tblPr>
      <w:tblStyle w:val="TableauNormal"/>
      <w:bidiVisual w:val="0"/>
      <w:tblW w:w="0" w:type="auto"/>
      <w:tblLook w:val="06A0" w:firstRow="1" w:lastRow="0" w:firstColumn="1" w:lastColumn="0" w:noHBand="1" w:noVBand="1"/>
    </w:tblPr>
    <w:tblGrid>
      <w:gridCol w:w="2945"/>
      <w:gridCol w:w="2945"/>
      <w:gridCol w:w="2945"/>
    </w:tblGrid>
    <w:tr w:rsidR="12167ED3" w:rsidTr="12167ED3" w14:paraId="122019F5">
      <w:trPr>
        <w:trHeight w:val="300"/>
      </w:trPr>
      <w:tc>
        <w:tcPr>
          <w:tcW w:w="2945" w:type="dxa"/>
          <w:tcMar/>
        </w:tcPr>
        <w:p w:rsidR="12167ED3" w:rsidP="12167ED3" w:rsidRDefault="12167ED3" w14:paraId="44B7019D" w14:textId="0BEC8ABB">
          <w:pPr>
            <w:pStyle w:val="En-tte"/>
            <w:bidi w:val="0"/>
            <w:ind w:left="-115"/>
            <w:jc w:val="left"/>
          </w:pPr>
        </w:p>
      </w:tc>
      <w:tc>
        <w:tcPr>
          <w:tcW w:w="2945" w:type="dxa"/>
          <w:tcMar/>
        </w:tcPr>
        <w:p w:rsidR="12167ED3" w:rsidP="12167ED3" w:rsidRDefault="12167ED3" w14:paraId="15844FC3" w14:textId="286A4486">
          <w:pPr>
            <w:pStyle w:val="En-tte"/>
            <w:bidi w:val="0"/>
            <w:jc w:val="center"/>
          </w:pPr>
        </w:p>
      </w:tc>
      <w:tc>
        <w:tcPr>
          <w:tcW w:w="2945" w:type="dxa"/>
          <w:tcMar/>
        </w:tcPr>
        <w:p w:rsidR="12167ED3" w:rsidP="12167ED3" w:rsidRDefault="12167ED3" w14:paraId="33D3CEF0" w14:textId="3EC40BDD">
          <w:pPr>
            <w:pStyle w:val="En-tte"/>
            <w:bidi w:val="0"/>
            <w:ind w:right="-115"/>
            <w:jc w:val="right"/>
          </w:pPr>
        </w:p>
      </w:tc>
    </w:tr>
  </w:tbl>
  <w:p w:rsidR="12167ED3" w:rsidP="12167ED3" w:rsidRDefault="12167ED3" w14:paraId="0B571D71" w14:textId="01B0980F">
    <w:pPr>
      <w:pStyle w:val="En-tte"/>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810"/>
    <w:multiLevelType w:val="hybridMultilevel"/>
    <w:tmpl w:val="80B63BFE"/>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 w15:restartNumberingAfterBreak="0">
    <w:nsid w:val="02CA3A68"/>
    <w:multiLevelType w:val="hybridMultilevel"/>
    <w:tmpl w:val="BFC47794"/>
    <w:lvl w:ilvl="0" w:tplc="040C000B">
      <w:start w:val="1"/>
      <w:numFmt w:val="bullet"/>
      <w:lvlText w:val=""/>
      <w:lvlJc w:val="left"/>
      <w:pPr>
        <w:ind w:left="720" w:hanging="360"/>
      </w:pPr>
      <w:rPr>
        <w:rFonts w:hint="default" w:ascii="Wingdings" w:hAnsi="Wingdings"/>
        <w:b/>
        <w:color w:val="44546A" w:themeColor="text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 w15:restartNumberingAfterBreak="0">
    <w:nsid w:val="0AD9472A"/>
    <w:multiLevelType w:val="hybridMultilevel"/>
    <w:tmpl w:val="9C364816"/>
    <w:lvl w:ilvl="0" w:tplc="85B60710">
      <w:start w:val="1"/>
      <w:numFmt w:val="bullet"/>
      <w:lvlText w:val=""/>
      <w:lvlJc w:val="left"/>
      <w:pPr>
        <w:ind w:left="1768" w:hanging="360"/>
      </w:pPr>
      <w:rPr>
        <w:rFonts w:hint="default" w:ascii="Wingdings" w:hAnsi="Wingdings"/>
        <w:sz w:val="28"/>
        <w:szCs w:val="28"/>
      </w:rPr>
    </w:lvl>
    <w:lvl w:ilvl="1" w:tplc="0C0C0003" w:tentative="1">
      <w:start w:val="1"/>
      <w:numFmt w:val="bullet"/>
      <w:lvlText w:val="o"/>
      <w:lvlJc w:val="left"/>
      <w:pPr>
        <w:ind w:left="2488" w:hanging="360"/>
      </w:pPr>
      <w:rPr>
        <w:rFonts w:hint="default" w:ascii="Courier New" w:hAnsi="Courier New" w:cs="Courier New"/>
      </w:rPr>
    </w:lvl>
    <w:lvl w:ilvl="2" w:tplc="0C0C0005" w:tentative="1">
      <w:start w:val="1"/>
      <w:numFmt w:val="bullet"/>
      <w:lvlText w:val=""/>
      <w:lvlJc w:val="left"/>
      <w:pPr>
        <w:ind w:left="3208" w:hanging="360"/>
      </w:pPr>
      <w:rPr>
        <w:rFonts w:hint="default" w:ascii="Wingdings" w:hAnsi="Wingdings"/>
      </w:rPr>
    </w:lvl>
    <w:lvl w:ilvl="3" w:tplc="0C0C0001" w:tentative="1">
      <w:start w:val="1"/>
      <w:numFmt w:val="bullet"/>
      <w:lvlText w:val=""/>
      <w:lvlJc w:val="left"/>
      <w:pPr>
        <w:ind w:left="3928" w:hanging="360"/>
      </w:pPr>
      <w:rPr>
        <w:rFonts w:hint="default" w:ascii="Symbol" w:hAnsi="Symbol"/>
      </w:rPr>
    </w:lvl>
    <w:lvl w:ilvl="4" w:tplc="0C0C0003" w:tentative="1">
      <w:start w:val="1"/>
      <w:numFmt w:val="bullet"/>
      <w:lvlText w:val="o"/>
      <w:lvlJc w:val="left"/>
      <w:pPr>
        <w:ind w:left="4648" w:hanging="360"/>
      </w:pPr>
      <w:rPr>
        <w:rFonts w:hint="default" w:ascii="Courier New" w:hAnsi="Courier New" w:cs="Courier New"/>
      </w:rPr>
    </w:lvl>
    <w:lvl w:ilvl="5" w:tplc="0C0C0005" w:tentative="1">
      <w:start w:val="1"/>
      <w:numFmt w:val="bullet"/>
      <w:lvlText w:val=""/>
      <w:lvlJc w:val="left"/>
      <w:pPr>
        <w:ind w:left="5368" w:hanging="360"/>
      </w:pPr>
      <w:rPr>
        <w:rFonts w:hint="default" w:ascii="Wingdings" w:hAnsi="Wingdings"/>
      </w:rPr>
    </w:lvl>
    <w:lvl w:ilvl="6" w:tplc="0C0C0001" w:tentative="1">
      <w:start w:val="1"/>
      <w:numFmt w:val="bullet"/>
      <w:lvlText w:val=""/>
      <w:lvlJc w:val="left"/>
      <w:pPr>
        <w:ind w:left="6088" w:hanging="360"/>
      </w:pPr>
      <w:rPr>
        <w:rFonts w:hint="default" w:ascii="Symbol" w:hAnsi="Symbol"/>
      </w:rPr>
    </w:lvl>
    <w:lvl w:ilvl="7" w:tplc="0C0C0003" w:tentative="1">
      <w:start w:val="1"/>
      <w:numFmt w:val="bullet"/>
      <w:lvlText w:val="o"/>
      <w:lvlJc w:val="left"/>
      <w:pPr>
        <w:ind w:left="6808" w:hanging="360"/>
      </w:pPr>
      <w:rPr>
        <w:rFonts w:hint="default" w:ascii="Courier New" w:hAnsi="Courier New" w:cs="Courier New"/>
      </w:rPr>
    </w:lvl>
    <w:lvl w:ilvl="8" w:tplc="0C0C0005" w:tentative="1">
      <w:start w:val="1"/>
      <w:numFmt w:val="bullet"/>
      <w:lvlText w:val=""/>
      <w:lvlJc w:val="left"/>
      <w:pPr>
        <w:ind w:left="7528" w:hanging="360"/>
      </w:pPr>
      <w:rPr>
        <w:rFonts w:hint="default" w:ascii="Wingdings" w:hAnsi="Wingdings"/>
      </w:rPr>
    </w:lvl>
  </w:abstractNum>
  <w:abstractNum w:abstractNumId="3" w15:restartNumberingAfterBreak="0">
    <w:nsid w:val="14C03308"/>
    <w:multiLevelType w:val="hybridMultilevel"/>
    <w:tmpl w:val="C9DA43C4"/>
    <w:lvl w:ilvl="0" w:tplc="85B60710">
      <w:start w:val="1"/>
      <w:numFmt w:val="bullet"/>
      <w:lvlText w:val=""/>
      <w:lvlJc w:val="left"/>
      <w:pPr>
        <w:ind w:left="1428" w:hanging="360"/>
      </w:pPr>
      <w:rPr>
        <w:rFonts w:hint="default" w:ascii="Wingdings" w:hAnsi="Wingdings"/>
        <w:sz w:val="28"/>
        <w:szCs w:val="28"/>
      </w:rPr>
    </w:lvl>
    <w:lvl w:ilvl="1" w:tplc="0C0C0003" w:tentative="1">
      <w:start w:val="1"/>
      <w:numFmt w:val="bullet"/>
      <w:lvlText w:val="o"/>
      <w:lvlJc w:val="left"/>
      <w:pPr>
        <w:ind w:left="2148" w:hanging="360"/>
      </w:pPr>
      <w:rPr>
        <w:rFonts w:hint="default" w:ascii="Courier New" w:hAnsi="Courier New" w:cs="Courier New"/>
      </w:rPr>
    </w:lvl>
    <w:lvl w:ilvl="2" w:tplc="0C0C0005" w:tentative="1">
      <w:start w:val="1"/>
      <w:numFmt w:val="bullet"/>
      <w:lvlText w:val=""/>
      <w:lvlJc w:val="left"/>
      <w:pPr>
        <w:ind w:left="2868" w:hanging="360"/>
      </w:pPr>
      <w:rPr>
        <w:rFonts w:hint="default" w:ascii="Wingdings" w:hAnsi="Wingdings"/>
      </w:rPr>
    </w:lvl>
    <w:lvl w:ilvl="3" w:tplc="0C0C0001" w:tentative="1">
      <w:start w:val="1"/>
      <w:numFmt w:val="bullet"/>
      <w:lvlText w:val=""/>
      <w:lvlJc w:val="left"/>
      <w:pPr>
        <w:ind w:left="3588" w:hanging="360"/>
      </w:pPr>
      <w:rPr>
        <w:rFonts w:hint="default" w:ascii="Symbol" w:hAnsi="Symbol"/>
      </w:rPr>
    </w:lvl>
    <w:lvl w:ilvl="4" w:tplc="0C0C0003" w:tentative="1">
      <w:start w:val="1"/>
      <w:numFmt w:val="bullet"/>
      <w:lvlText w:val="o"/>
      <w:lvlJc w:val="left"/>
      <w:pPr>
        <w:ind w:left="4308" w:hanging="360"/>
      </w:pPr>
      <w:rPr>
        <w:rFonts w:hint="default" w:ascii="Courier New" w:hAnsi="Courier New" w:cs="Courier New"/>
      </w:rPr>
    </w:lvl>
    <w:lvl w:ilvl="5" w:tplc="0C0C0005" w:tentative="1">
      <w:start w:val="1"/>
      <w:numFmt w:val="bullet"/>
      <w:lvlText w:val=""/>
      <w:lvlJc w:val="left"/>
      <w:pPr>
        <w:ind w:left="5028" w:hanging="360"/>
      </w:pPr>
      <w:rPr>
        <w:rFonts w:hint="default" w:ascii="Wingdings" w:hAnsi="Wingdings"/>
      </w:rPr>
    </w:lvl>
    <w:lvl w:ilvl="6" w:tplc="0C0C0001" w:tentative="1">
      <w:start w:val="1"/>
      <w:numFmt w:val="bullet"/>
      <w:lvlText w:val=""/>
      <w:lvlJc w:val="left"/>
      <w:pPr>
        <w:ind w:left="5748" w:hanging="360"/>
      </w:pPr>
      <w:rPr>
        <w:rFonts w:hint="default" w:ascii="Symbol" w:hAnsi="Symbol"/>
      </w:rPr>
    </w:lvl>
    <w:lvl w:ilvl="7" w:tplc="0C0C0003" w:tentative="1">
      <w:start w:val="1"/>
      <w:numFmt w:val="bullet"/>
      <w:lvlText w:val="o"/>
      <w:lvlJc w:val="left"/>
      <w:pPr>
        <w:ind w:left="6468" w:hanging="360"/>
      </w:pPr>
      <w:rPr>
        <w:rFonts w:hint="default" w:ascii="Courier New" w:hAnsi="Courier New" w:cs="Courier New"/>
      </w:rPr>
    </w:lvl>
    <w:lvl w:ilvl="8" w:tplc="0C0C0005" w:tentative="1">
      <w:start w:val="1"/>
      <w:numFmt w:val="bullet"/>
      <w:lvlText w:val=""/>
      <w:lvlJc w:val="left"/>
      <w:pPr>
        <w:ind w:left="7188" w:hanging="360"/>
      </w:pPr>
      <w:rPr>
        <w:rFonts w:hint="default" w:ascii="Wingdings" w:hAnsi="Wingdings"/>
      </w:rPr>
    </w:lvl>
  </w:abstractNum>
  <w:abstractNum w:abstractNumId="4" w15:restartNumberingAfterBreak="0">
    <w:nsid w:val="1F0D6CA0"/>
    <w:multiLevelType w:val="multilevel"/>
    <w:tmpl w:val="0C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24020E67"/>
    <w:multiLevelType w:val="hybridMultilevel"/>
    <w:tmpl w:val="896C988A"/>
    <w:lvl w:ilvl="0" w:tplc="040C000B">
      <w:start w:val="1"/>
      <w:numFmt w:val="bullet"/>
      <w:lvlText w:val=""/>
      <w:lvlJc w:val="left"/>
      <w:pPr>
        <w:ind w:left="720" w:hanging="360"/>
      </w:pPr>
      <w:rPr>
        <w:rFonts w:hint="default" w:ascii="Wingdings" w:hAnsi="Wingdings"/>
        <w:b/>
        <w:color w:val="44546A" w:themeColor="text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6" w15:restartNumberingAfterBreak="0">
    <w:nsid w:val="31B35BBF"/>
    <w:multiLevelType w:val="hybridMultilevel"/>
    <w:tmpl w:val="0E3A20C8"/>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7" w15:restartNumberingAfterBreak="0">
    <w:nsid w:val="35345373"/>
    <w:multiLevelType w:val="hybridMultilevel"/>
    <w:tmpl w:val="83585BF2"/>
    <w:lvl w:ilvl="0" w:tplc="B0B0EE3A">
      <w:start w:val="1"/>
      <w:numFmt w:val="lowerLetter"/>
      <w:lvlText w:val="%1)"/>
      <w:lvlJc w:val="left"/>
      <w:pPr>
        <w:ind w:left="720" w:hanging="360"/>
      </w:pPr>
      <w:rPr>
        <w:rFonts w:hint="default"/>
        <w:b w:val="0"/>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5F77AE7"/>
    <w:multiLevelType w:val="hybridMultilevel"/>
    <w:tmpl w:val="7F823654"/>
    <w:lvl w:ilvl="0" w:tplc="040C000B">
      <w:start w:val="1"/>
      <w:numFmt w:val="bullet"/>
      <w:lvlText w:val=""/>
      <w:lvlJc w:val="left"/>
      <w:pPr>
        <w:ind w:left="720" w:hanging="360"/>
      </w:pPr>
      <w:rPr>
        <w:rFonts w:hint="default" w:ascii="Wingdings" w:hAnsi="Wingdings"/>
        <w:b/>
        <w:color w:val="44546A" w:themeColor="text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9" w15:restartNumberingAfterBreak="0">
    <w:nsid w:val="36521A19"/>
    <w:multiLevelType w:val="hybridMultilevel"/>
    <w:tmpl w:val="DAD2567E"/>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0" w15:restartNumberingAfterBreak="0">
    <w:nsid w:val="3EB14469"/>
    <w:multiLevelType w:val="hybridMultilevel"/>
    <w:tmpl w:val="650CD33C"/>
    <w:lvl w:ilvl="0" w:tplc="040C000B">
      <w:start w:val="1"/>
      <w:numFmt w:val="bullet"/>
      <w:lvlText w:val=""/>
      <w:lvlJc w:val="left"/>
      <w:pPr>
        <w:ind w:left="720" w:hanging="360"/>
      </w:pPr>
      <w:rPr>
        <w:rFonts w:hint="default" w:ascii="Wingdings" w:hAnsi="Wingdings"/>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1" w15:restartNumberingAfterBreak="0">
    <w:nsid w:val="3F125114"/>
    <w:multiLevelType w:val="hybridMultilevel"/>
    <w:tmpl w:val="10F86748"/>
    <w:lvl w:ilvl="0" w:tplc="D27A4330">
      <w:numFmt w:val="bullet"/>
      <w:lvlText w:val="•"/>
      <w:lvlJc w:val="left"/>
      <w:pPr>
        <w:ind w:left="1065" w:hanging="705"/>
      </w:pPr>
      <w:rPr>
        <w:rFonts w:hint="default" w:ascii="Montserrat" w:hAnsi="Montserrat" w:eastAsia="Times New Roman" w:cs="Calibri"/>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2" w15:restartNumberingAfterBreak="0">
    <w:nsid w:val="3F7D62A7"/>
    <w:multiLevelType w:val="hybridMultilevel"/>
    <w:tmpl w:val="C748CD5E"/>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3" w15:restartNumberingAfterBreak="0">
    <w:nsid w:val="413F5448"/>
    <w:multiLevelType w:val="hybridMultilevel"/>
    <w:tmpl w:val="2BD04A22"/>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4" w15:restartNumberingAfterBreak="0">
    <w:nsid w:val="45B45408"/>
    <w:multiLevelType w:val="hybridMultilevel"/>
    <w:tmpl w:val="DF545C04"/>
    <w:lvl w:ilvl="0" w:tplc="4F562B8A">
      <w:start w:val="1"/>
      <w:numFmt w:val="bullet"/>
      <w:lvlText w:val="é"/>
      <w:lvlJc w:val="left"/>
      <w:pPr>
        <w:ind w:left="720" w:hanging="360"/>
      </w:pPr>
      <w:rPr>
        <w:rFonts w:hint="default" w:ascii="Wingdings 2" w:hAnsi="Wingdings 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5" w15:restartNumberingAfterBreak="0">
    <w:nsid w:val="4BE41CFE"/>
    <w:multiLevelType w:val="hybridMultilevel"/>
    <w:tmpl w:val="90082B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4D1A23DE"/>
    <w:multiLevelType w:val="hybridMultilevel"/>
    <w:tmpl w:val="90082B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52C62EB4"/>
    <w:multiLevelType w:val="hybridMultilevel"/>
    <w:tmpl w:val="E45C4E62"/>
    <w:lvl w:ilvl="0" w:tplc="040C000B">
      <w:start w:val="1"/>
      <w:numFmt w:val="bullet"/>
      <w:lvlText w:val=""/>
      <w:lvlJc w:val="left"/>
      <w:pPr>
        <w:ind w:left="720" w:hanging="360"/>
      </w:pPr>
      <w:rPr>
        <w:rFonts w:hint="default" w:ascii="Wingdings" w:hAnsi="Wingdings"/>
        <w:b/>
        <w:color w:val="44546A" w:themeColor="text2"/>
        <w:sz w:val="24"/>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8" w15:restartNumberingAfterBreak="0">
    <w:nsid w:val="57AC3952"/>
    <w:multiLevelType w:val="hybridMultilevel"/>
    <w:tmpl w:val="DA8244A8"/>
    <w:lvl w:ilvl="0" w:tplc="FFFFFFFF">
      <w:start w:val="1"/>
      <w:numFmt w:val="bullet"/>
      <w:lvlText w:val=""/>
      <w:lvlJc w:val="left"/>
      <w:pPr>
        <w:ind w:left="720" w:hanging="360"/>
      </w:pPr>
      <w:rPr>
        <w:rFonts w:hint="default" w:ascii="Wingdings" w:hAnsi="Wingdings"/>
        <w:b/>
        <w:color w:val="44546A" w:themeColor="text2"/>
        <w:sz w:val="24"/>
      </w:rPr>
    </w:lvl>
    <w:lvl w:ilvl="1" w:tplc="040C000B">
      <w:start w:val="1"/>
      <w:numFmt w:val="bullet"/>
      <w:lvlText w:val=""/>
      <w:lvlJc w:val="left"/>
      <w:pPr>
        <w:ind w:left="72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5B7F662F"/>
    <w:multiLevelType w:val="hybridMultilevel"/>
    <w:tmpl w:val="AECA0238"/>
    <w:lvl w:ilvl="0" w:tplc="0C0C0017">
      <w:start w:val="1"/>
      <w:numFmt w:val="lowerLetter"/>
      <w:lvlText w:val="%1)"/>
      <w:lvlJc w:val="left"/>
      <w:pPr>
        <w:ind w:left="720" w:hanging="360"/>
      </w:pPr>
      <w:rPr>
        <w:rFonts w:hint="default"/>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0" w15:restartNumberingAfterBreak="0">
    <w:nsid w:val="60013FBD"/>
    <w:multiLevelType w:val="hybridMultilevel"/>
    <w:tmpl w:val="AECA023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64793E6D"/>
    <w:multiLevelType w:val="hybridMultilevel"/>
    <w:tmpl w:val="3B3A8CCE"/>
    <w:lvl w:ilvl="0" w:tplc="040C000B">
      <w:start w:val="1"/>
      <w:numFmt w:val="bullet"/>
      <w:lvlText w:val=""/>
      <w:lvlJc w:val="left"/>
      <w:pPr>
        <w:ind w:left="720" w:hanging="360"/>
      </w:pPr>
      <w:rPr>
        <w:rFonts w:hint="default" w:ascii="Wingdings" w:hAnsi="Wingdings"/>
        <w:b/>
        <w:color w:val="44546A" w:themeColor="text2"/>
        <w:sz w:val="24"/>
      </w:rPr>
    </w:lvl>
    <w:lvl w:ilvl="1" w:tplc="0C0C0003">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2" w15:restartNumberingAfterBreak="0">
    <w:nsid w:val="7F5D5750"/>
    <w:multiLevelType w:val="hybridMultilevel"/>
    <w:tmpl w:val="B02E7B08"/>
    <w:lvl w:ilvl="0" w:tplc="0C7AEC72">
      <w:start w:val="1"/>
      <w:numFmt w:val="decimal"/>
      <w:lvlText w:val="%1."/>
      <w:lvlJc w:val="left"/>
      <w:pPr>
        <w:ind w:left="360" w:hanging="360"/>
      </w:pPr>
      <w:rPr>
        <w:rFonts w:hint="default"/>
        <w:b w:val="0"/>
        <w:bCs/>
      </w:rPr>
    </w:lvl>
    <w:lvl w:ilvl="1" w:tplc="492A57B2">
      <w:numFmt w:val="bullet"/>
      <w:lvlText w:val="•"/>
      <w:lvlJc w:val="left"/>
      <w:pPr>
        <w:ind w:left="1785" w:hanging="705"/>
      </w:pPr>
      <w:rPr>
        <w:rFonts w:hint="default" w:ascii="Montserrat" w:hAnsi="Montserrat" w:eastAsia="Times New Roman" w:cs="Calibri"/>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num w:numId="1" w16cid:durableId="965086929">
    <w:abstractNumId w:val="4"/>
  </w:num>
  <w:num w:numId="2" w16cid:durableId="978924380">
    <w:abstractNumId w:val="6"/>
  </w:num>
  <w:num w:numId="3" w16cid:durableId="433214860">
    <w:abstractNumId w:val="8"/>
  </w:num>
  <w:num w:numId="4" w16cid:durableId="606425708">
    <w:abstractNumId w:val="10"/>
  </w:num>
  <w:num w:numId="5" w16cid:durableId="1626421290">
    <w:abstractNumId w:val="17"/>
  </w:num>
  <w:num w:numId="6" w16cid:durableId="1884756572">
    <w:abstractNumId w:val="1"/>
  </w:num>
  <w:num w:numId="7" w16cid:durableId="398941578">
    <w:abstractNumId w:val="12"/>
  </w:num>
  <w:num w:numId="8" w16cid:durableId="681400031">
    <w:abstractNumId w:val="0"/>
  </w:num>
  <w:num w:numId="9" w16cid:durableId="964896361">
    <w:abstractNumId w:val="13"/>
  </w:num>
  <w:num w:numId="10" w16cid:durableId="995456779">
    <w:abstractNumId w:val="14"/>
  </w:num>
  <w:num w:numId="11" w16cid:durableId="1442843839">
    <w:abstractNumId w:val="9"/>
  </w:num>
  <w:num w:numId="12" w16cid:durableId="1340888689">
    <w:abstractNumId w:val="22"/>
  </w:num>
  <w:num w:numId="13" w16cid:durableId="402683431">
    <w:abstractNumId w:val="19"/>
  </w:num>
  <w:num w:numId="14" w16cid:durableId="1749495346">
    <w:abstractNumId w:val="20"/>
  </w:num>
  <w:num w:numId="15" w16cid:durableId="1294873807">
    <w:abstractNumId w:val="7"/>
  </w:num>
  <w:num w:numId="16" w16cid:durableId="718480733">
    <w:abstractNumId w:val="16"/>
  </w:num>
  <w:num w:numId="17" w16cid:durableId="1632401623">
    <w:abstractNumId w:val="15"/>
  </w:num>
  <w:num w:numId="18" w16cid:durableId="1736078884">
    <w:abstractNumId w:val="5"/>
  </w:num>
  <w:num w:numId="19" w16cid:durableId="57166231">
    <w:abstractNumId w:val="11"/>
  </w:num>
  <w:num w:numId="20" w16cid:durableId="876117699">
    <w:abstractNumId w:val="21"/>
  </w:num>
  <w:num w:numId="21" w16cid:durableId="1245913869">
    <w:abstractNumId w:val="18"/>
  </w:num>
  <w:num w:numId="22" w16cid:durableId="538856696">
    <w:abstractNumId w:val="5"/>
  </w:num>
  <w:num w:numId="23" w16cid:durableId="1229420919">
    <w:abstractNumId w:val="2"/>
  </w:num>
  <w:num w:numId="24" w16cid:durableId="1643388708">
    <w:abstractNumId w:val="4"/>
    <w:lvlOverride w:ilvl="0">
      <w:startOverride w:val="2"/>
    </w:lvlOverride>
    <w:lvlOverride w:ilvl="1">
      <w:startOverride w:val="4"/>
    </w:lvlOverride>
  </w:num>
  <w:num w:numId="25" w16cid:durableId="121257499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4F"/>
    <w:rsid w:val="00000000"/>
    <w:rsid w:val="00000ACB"/>
    <w:rsid w:val="000012BC"/>
    <w:rsid w:val="00003F6B"/>
    <w:rsid w:val="00004175"/>
    <w:rsid w:val="00004648"/>
    <w:rsid w:val="000050E7"/>
    <w:rsid w:val="00005AAE"/>
    <w:rsid w:val="00007307"/>
    <w:rsid w:val="00007EDF"/>
    <w:rsid w:val="0001204D"/>
    <w:rsid w:val="00012208"/>
    <w:rsid w:val="000129FE"/>
    <w:rsid w:val="000152EA"/>
    <w:rsid w:val="00015450"/>
    <w:rsid w:val="00015F8A"/>
    <w:rsid w:val="00016669"/>
    <w:rsid w:val="0002159A"/>
    <w:rsid w:val="0002170B"/>
    <w:rsid w:val="00021ABE"/>
    <w:rsid w:val="000220EF"/>
    <w:rsid w:val="000224AD"/>
    <w:rsid w:val="00024432"/>
    <w:rsid w:val="000247D5"/>
    <w:rsid w:val="00025818"/>
    <w:rsid w:val="00025B00"/>
    <w:rsid w:val="00027BC7"/>
    <w:rsid w:val="00030077"/>
    <w:rsid w:val="00030257"/>
    <w:rsid w:val="000324E9"/>
    <w:rsid w:val="00032DAB"/>
    <w:rsid w:val="00036E7C"/>
    <w:rsid w:val="00037089"/>
    <w:rsid w:val="00037456"/>
    <w:rsid w:val="000406BA"/>
    <w:rsid w:val="00041EE4"/>
    <w:rsid w:val="000431D9"/>
    <w:rsid w:val="00043A0A"/>
    <w:rsid w:val="00044060"/>
    <w:rsid w:val="00044366"/>
    <w:rsid w:val="000455B3"/>
    <w:rsid w:val="00045A5B"/>
    <w:rsid w:val="00046A56"/>
    <w:rsid w:val="00046AEF"/>
    <w:rsid w:val="000479EF"/>
    <w:rsid w:val="00052295"/>
    <w:rsid w:val="00052B9E"/>
    <w:rsid w:val="00054A0A"/>
    <w:rsid w:val="0005537C"/>
    <w:rsid w:val="000553F6"/>
    <w:rsid w:val="000571F1"/>
    <w:rsid w:val="00057DAD"/>
    <w:rsid w:val="000603E3"/>
    <w:rsid w:val="0006044E"/>
    <w:rsid w:val="00060FC4"/>
    <w:rsid w:val="00062021"/>
    <w:rsid w:val="0006225D"/>
    <w:rsid w:val="00063080"/>
    <w:rsid w:val="000646E5"/>
    <w:rsid w:val="00064763"/>
    <w:rsid w:val="00064C3E"/>
    <w:rsid w:val="000660AC"/>
    <w:rsid w:val="00067DF2"/>
    <w:rsid w:val="0007114C"/>
    <w:rsid w:val="000714C6"/>
    <w:rsid w:val="00072036"/>
    <w:rsid w:val="00073773"/>
    <w:rsid w:val="00074E55"/>
    <w:rsid w:val="00076451"/>
    <w:rsid w:val="000777E0"/>
    <w:rsid w:val="00080CF5"/>
    <w:rsid w:val="00084475"/>
    <w:rsid w:val="0008477C"/>
    <w:rsid w:val="00084893"/>
    <w:rsid w:val="0008521A"/>
    <w:rsid w:val="000854AC"/>
    <w:rsid w:val="000865F0"/>
    <w:rsid w:val="00086A57"/>
    <w:rsid w:val="00090136"/>
    <w:rsid w:val="0009094A"/>
    <w:rsid w:val="00091BFD"/>
    <w:rsid w:val="00092F4C"/>
    <w:rsid w:val="00095BB6"/>
    <w:rsid w:val="00095BD5"/>
    <w:rsid w:val="000A06F3"/>
    <w:rsid w:val="000A2461"/>
    <w:rsid w:val="000A29C5"/>
    <w:rsid w:val="000A4A01"/>
    <w:rsid w:val="000B0820"/>
    <w:rsid w:val="000B260E"/>
    <w:rsid w:val="000B269C"/>
    <w:rsid w:val="000B35DA"/>
    <w:rsid w:val="000B3BC0"/>
    <w:rsid w:val="000B454F"/>
    <w:rsid w:val="000B4A46"/>
    <w:rsid w:val="000B50B3"/>
    <w:rsid w:val="000B515E"/>
    <w:rsid w:val="000B5FA7"/>
    <w:rsid w:val="000C180E"/>
    <w:rsid w:val="000C2FD1"/>
    <w:rsid w:val="000C3D86"/>
    <w:rsid w:val="000C48A2"/>
    <w:rsid w:val="000C5178"/>
    <w:rsid w:val="000C539F"/>
    <w:rsid w:val="000C631E"/>
    <w:rsid w:val="000C7B05"/>
    <w:rsid w:val="000D2F27"/>
    <w:rsid w:val="000D3118"/>
    <w:rsid w:val="000D4496"/>
    <w:rsid w:val="000D60F5"/>
    <w:rsid w:val="000D7D2F"/>
    <w:rsid w:val="000D7E2F"/>
    <w:rsid w:val="000E0DF6"/>
    <w:rsid w:val="000E235D"/>
    <w:rsid w:val="000E40D8"/>
    <w:rsid w:val="000E450A"/>
    <w:rsid w:val="000E4C3E"/>
    <w:rsid w:val="000E56CB"/>
    <w:rsid w:val="000E6435"/>
    <w:rsid w:val="000E78FB"/>
    <w:rsid w:val="000E7DCA"/>
    <w:rsid w:val="000F1CBB"/>
    <w:rsid w:val="000F223A"/>
    <w:rsid w:val="000F4D9E"/>
    <w:rsid w:val="000F7193"/>
    <w:rsid w:val="000F7326"/>
    <w:rsid w:val="00100071"/>
    <w:rsid w:val="00100BDE"/>
    <w:rsid w:val="00100F7E"/>
    <w:rsid w:val="00100FAC"/>
    <w:rsid w:val="00103A18"/>
    <w:rsid w:val="00104304"/>
    <w:rsid w:val="00104965"/>
    <w:rsid w:val="001049E1"/>
    <w:rsid w:val="001057FB"/>
    <w:rsid w:val="00105D8A"/>
    <w:rsid w:val="00106112"/>
    <w:rsid w:val="00110EF8"/>
    <w:rsid w:val="00110FB7"/>
    <w:rsid w:val="0011318E"/>
    <w:rsid w:val="00113B85"/>
    <w:rsid w:val="00115A8C"/>
    <w:rsid w:val="00115D68"/>
    <w:rsid w:val="001162B3"/>
    <w:rsid w:val="00116A36"/>
    <w:rsid w:val="00117889"/>
    <w:rsid w:val="00120528"/>
    <w:rsid w:val="00122CA0"/>
    <w:rsid w:val="00123015"/>
    <w:rsid w:val="00123048"/>
    <w:rsid w:val="001232BE"/>
    <w:rsid w:val="001233B0"/>
    <w:rsid w:val="00123D33"/>
    <w:rsid w:val="00124F22"/>
    <w:rsid w:val="001254F4"/>
    <w:rsid w:val="0013034D"/>
    <w:rsid w:val="00130E63"/>
    <w:rsid w:val="001321BA"/>
    <w:rsid w:val="0013327A"/>
    <w:rsid w:val="0013336F"/>
    <w:rsid w:val="00133451"/>
    <w:rsid w:val="00133574"/>
    <w:rsid w:val="00133857"/>
    <w:rsid w:val="0013416D"/>
    <w:rsid w:val="001347BF"/>
    <w:rsid w:val="001349DB"/>
    <w:rsid w:val="001351D6"/>
    <w:rsid w:val="0013614F"/>
    <w:rsid w:val="00136E89"/>
    <w:rsid w:val="001370B2"/>
    <w:rsid w:val="00140424"/>
    <w:rsid w:val="0014106E"/>
    <w:rsid w:val="00144F4A"/>
    <w:rsid w:val="001452B1"/>
    <w:rsid w:val="001453BC"/>
    <w:rsid w:val="001454F4"/>
    <w:rsid w:val="001457FA"/>
    <w:rsid w:val="00146386"/>
    <w:rsid w:val="001475EB"/>
    <w:rsid w:val="0014785B"/>
    <w:rsid w:val="00147E54"/>
    <w:rsid w:val="00152330"/>
    <w:rsid w:val="00153D05"/>
    <w:rsid w:val="00154B33"/>
    <w:rsid w:val="00155288"/>
    <w:rsid w:val="0015780A"/>
    <w:rsid w:val="00160A45"/>
    <w:rsid w:val="001611DC"/>
    <w:rsid w:val="00162A9D"/>
    <w:rsid w:val="0016343C"/>
    <w:rsid w:val="00163667"/>
    <w:rsid w:val="00164D1F"/>
    <w:rsid w:val="00165608"/>
    <w:rsid w:val="001668D4"/>
    <w:rsid w:val="00167038"/>
    <w:rsid w:val="001672CE"/>
    <w:rsid w:val="00171CA7"/>
    <w:rsid w:val="0017298B"/>
    <w:rsid w:val="001729FF"/>
    <w:rsid w:val="00172A17"/>
    <w:rsid w:val="00172CB4"/>
    <w:rsid w:val="00173697"/>
    <w:rsid w:val="00174322"/>
    <w:rsid w:val="001743E1"/>
    <w:rsid w:val="0017460F"/>
    <w:rsid w:val="00175E6A"/>
    <w:rsid w:val="00180138"/>
    <w:rsid w:val="001802A5"/>
    <w:rsid w:val="0018209F"/>
    <w:rsid w:val="0018231D"/>
    <w:rsid w:val="0018235C"/>
    <w:rsid w:val="001841BB"/>
    <w:rsid w:val="00185EE0"/>
    <w:rsid w:val="0018695C"/>
    <w:rsid w:val="00186D51"/>
    <w:rsid w:val="0018727D"/>
    <w:rsid w:val="00191CEC"/>
    <w:rsid w:val="0019550D"/>
    <w:rsid w:val="00196985"/>
    <w:rsid w:val="001974FF"/>
    <w:rsid w:val="00197D04"/>
    <w:rsid w:val="001A0403"/>
    <w:rsid w:val="001A1674"/>
    <w:rsid w:val="001A56FF"/>
    <w:rsid w:val="001A57A0"/>
    <w:rsid w:val="001A6754"/>
    <w:rsid w:val="001A7070"/>
    <w:rsid w:val="001A7C48"/>
    <w:rsid w:val="001B207D"/>
    <w:rsid w:val="001B2F62"/>
    <w:rsid w:val="001B6885"/>
    <w:rsid w:val="001B69D5"/>
    <w:rsid w:val="001B7A40"/>
    <w:rsid w:val="001C02B4"/>
    <w:rsid w:val="001C26A6"/>
    <w:rsid w:val="001C3D54"/>
    <w:rsid w:val="001C3E2B"/>
    <w:rsid w:val="001C6C79"/>
    <w:rsid w:val="001C714B"/>
    <w:rsid w:val="001D0A01"/>
    <w:rsid w:val="001D1776"/>
    <w:rsid w:val="001D2B9F"/>
    <w:rsid w:val="001D64AF"/>
    <w:rsid w:val="001D7116"/>
    <w:rsid w:val="001E1C63"/>
    <w:rsid w:val="001E599C"/>
    <w:rsid w:val="001E680A"/>
    <w:rsid w:val="001F0C2D"/>
    <w:rsid w:val="001F1453"/>
    <w:rsid w:val="001F15B6"/>
    <w:rsid w:val="001F2373"/>
    <w:rsid w:val="001F5926"/>
    <w:rsid w:val="001F59D0"/>
    <w:rsid w:val="001F5E08"/>
    <w:rsid w:val="001F62E5"/>
    <w:rsid w:val="001F7343"/>
    <w:rsid w:val="001F7A18"/>
    <w:rsid w:val="002017EC"/>
    <w:rsid w:val="002021B6"/>
    <w:rsid w:val="00202E34"/>
    <w:rsid w:val="00203739"/>
    <w:rsid w:val="00203A20"/>
    <w:rsid w:val="002041EF"/>
    <w:rsid w:val="00206628"/>
    <w:rsid w:val="0020730A"/>
    <w:rsid w:val="00207637"/>
    <w:rsid w:val="00207947"/>
    <w:rsid w:val="00210DF8"/>
    <w:rsid w:val="00211DE2"/>
    <w:rsid w:val="002122D3"/>
    <w:rsid w:val="002132EF"/>
    <w:rsid w:val="002161E9"/>
    <w:rsid w:val="00220716"/>
    <w:rsid w:val="002218D8"/>
    <w:rsid w:val="00222F9C"/>
    <w:rsid w:val="00223B90"/>
    <w:rsid w:val="002249C2"/>
    <w:rsid w:val="002268D5"/>
    <w:rsid w:val="0023127E"/>
    <w:rsid w:val="00232866"/>
    <w:rsid w:val="002331DC"/>
    <w:rsid w:val="0023513B"/>
    <w:rsid w:val="0023542B"/>
    <w:rsid w:val="00236214"/>
    <w:rsid w:val="002377CC"/>
    <w:rsid w:val="00240D99"/>
    <w:rsid w:val="00241E4E"/>
    <w:rsid w:val="00242433"/>
    <w:rsid w:val="00242B29"/>
    <w:rsid w:val="00242CD3"/>
    <w:rsid w:val="00243CB8"/>
    <w:rsid w:val="00246751"/>
    <w:rsid w:val="00246A8B"/>
    <w:rsid w:val="00246D1C"/>
    <w:rsid w:val="00246F38"/>
    <w:rsid w:val="00247B8A"/>
    <w:rsid w:val="00250628"/>
    <w:rsid w:val="00251B85"/>
    <w:rsid w:val="00251E21"/>
    <w:rsid w:val="00253EE0"/>
    <w:rsid w:val="00254641"/>
    <w:rsid w:val="00255A38"/>
    <w:rsid w:val="002604E7"/>
    <w:rsid w:val="00261698"/>
    <w:rsid w:val="0026184A"/>
    <w:rsid w:val="0026230F"/>
    <w:rsid w:val="00262AF6"/>
    <w:rsid w:val="002635B5"/>
    <w:rsid w:val="00263D81"/>
    <w:rsid w:val="0026439F"/>
    <w:rsid w:val="002664E5"/>
    <w:rsid w:val="00266DB5"/>
    <w:rsid w:val="0026779E"/>
    <w:rsid w:val="00267C7D"/>
    <w:rsid w:val="002702D2"/>
    <w:rsid w:val="0027077F"/>
    <w:rsid w:val="002709A4"/>
    <w:rsid w:val="002710A1"/>
    <w:rsid w:val="00272510"/>
    <w:rsid w:val="002728B7"/>
    <w:rsid w:val="0027489C"/>
    <w:rsid w:val="00274B9F"/>
    <w:rsid w:val="002751D8"/>
    <w:rsid w:val="0027657F"/>
    <w:rsid w:val="002771D6"/>
    <w:rsid w:val="00280B74"/>
    <w:rsid w:val="00281619"/>
    <w:rsid w:val="00282505"/>
    <w:rsid w:val="00282AD0"/>
    <w:rsid w:val="00282F5D"/>
    <w:rsid w:val="002835FF"/>
    <w:rsid w:val="00285995"/>
    <w:rsid w:val="00287388"/>
    <w:rsid w:val="00287646"/>
    <w:rsid w:val="002913AA"/>
    <w:rsid w:val="00292DEF"/>
    <w:rsid w:val="0029391B"/>
    <w:rsid w:val="00294181"/>
    <w:rsid w:val="00294E6B"/>
    <w:rsid w:val="00295F19"/>
    <w:rsid w:val="00297D23"/>
    <w:rsid w:val="002A303C"/>
    <w:rsid w:val="002A3141"/>
    <w:rsid w:val="002A3996"/>
    <w:rsid w:val="002A46A9"/>
    <w:rsid w:val="002A5A2A"/>
    <w:rsid w:val="002B0E3D"/>
    <w:rsid w:val="002B16AF"/>
    <w:rsid w:val="002B17FC"/>
    <w:rsid w:val="002B293E"/>
    <w:rsid w:val="002B4563"/>
    <w:rsid w:val="002B4DC1"/>
    <w:rsid w:val="002B5368"/>
    <w:rsid w:val="002B682C"/>
    <w:rsid w:val="002B696F"/>
    <w:rsid w:val="002C183E"/>
    <w:rsid w:val="002C2CAC"/>
    <w:rsid w:val="002C4463"/>
    <w:rsid w:val="002C469B"/>
    <w:rsid w:val="002C68CD"/>
    <w:rsid w:val="002C6DED"/>
    <w:rsid w:val="002C7F5C"/>
    <w:rsid w:val="002D074E"/>
    <w:rsid w:val="002D2DE2"/>
    <w:rsid w:val="002D472E"/>
    <w:rsid w:val="002D4A99"/>
    <w:rsid w:val="002D4F0D"/>
    <w:rsid w:val="002E2654"/>
    <w:rsid w:val="002E289A"/>
    <w:rsid w:val="002E290A"/>
    <w:rsid w:val="002E2BE7"/>
    <w:rsid w:val="002E5911"/>
    <w:rsid w:val="002E67AB"/>
    <w:rsid w:val="002E68FC"/>
    <w:rsid w:val="002E6FED"/>
    <w:rsid w:val="002F0210"/>
    <w:rsid w:val="002F5C2C"/>
    <w:rsid w:val="002F6003"/>
    <w:rsid w:val="002F655D"/>
    <w:rsid w:val="002F6A53"/>
    <w:rsid w:val="002F777D"/>
    <w:rsid w:val="003011DE"/>
    <w:rsid w:val="00301A9D"/>
    <w:rsid w:val="00302626"/>
    <w:rsid w:val="003028CC"/>
    <w:rsid w:val="00303411"/>
    <w:rsid w:val="00305D16"/>
    <w:rsid w:val="003060B4"/>
    <w:rsid w:val="00307663"/>
    <w:rsid w:val="00310375"/>
    <w:rsid w:val="003118B6"/>
    <w:rsid w:val="003140E8"/>
    <w:rsid w:val="00315CC6"/>
    <w:rsid w:val="00320D27"/>
    <w:rsid w:val="003217DD"/>
    <w:rsid w:val="0032202C"/>
    <w:rsid w:val="00322904"/>
    <w:rsid w:val="00322C0A"/>
    <w:rsid w:val="003243EB"/>
    <w:rsid w:val="00324544"/>
    <w:rsid w:val="00325582"/>
    <w:rsid w:val="00325765"/>
    <w:rsid w:val="00325CCE"/>
    <w:rsid w:val="00332225"/>
    <w:rsid w:val="0033252F"/>
    <w:rsid w:val="00333CC7"/>
    <w:rsid w:val="00333FB9"/>
    <w:rsid w:val="00335364"/>
    <w:rsid w:val="003371DA"/>
    <w:rsid w:val="003378EC"/>
    <w:rsid w:val="0034023E"/>
    <w:rsid w:val="00341012"/>
    <w:rsid w:val="00341ED7"/>
    <w:rsid w:val="0034472D"/>
    <w:rsid w:val="00345A4D"/>
    <w:rsid w:val="00346364"/>
    <w:rsid w:val="0034678C"/>
    <w:rsid w:val="003468A1"/>
    <w:rsid w:val="00350159"/>
    <w:rsid w:val="00350750"/>
    <w:rsid w:val="003526C1"/>
    <w:rsid w:val="00355B33"/>
    <w:rsid w:val="003562F5"/>
    <w:rsid w:val="00356833"/>
    <w:rsid w:val="00360BFF"/>
    <w:rsid w:val="003610A9"/>
    <w:rsid w:val="00361949"/>
    <w:rsid w:val="003633FE"/>
    <w:rsid w:val="00364E91"/>
    <w:rsid w:val="003655E0"/>
    <w:rsid w:val="003655F5"/>
    <w:rsid w:val="00365B39"/>
    <w:rsid w:val="00365D57"/>
    <w:rsid w:val="00366B5B"/>
    <w:rsid w:val="00367177"/>
    <w:rsid w:val="003704A8"/>
    <w:rsid w:val="00370870"/>
    <w:rsid w:val="00370EF0"/>
    <w:rsid w:val="00372675"/>
    <w:rsid w:val="00372C60"/>
    <w:rsid w:val="00373C16"/>
    <w:rsid w:val="00373FC0"/>
    <w:rsid w:val="0037453E"/>
    <w:rsid w:val="0037471D"/>
    <w:rsid w:val="00374C75"/>
    <w:rsid w:val="00375457"/>
    <w:rsid w:val="003754D7"/>
    <w:rsid w:val="00376682"/>
    <w:rsid w:val="00380482"/>
    <w:rsid w:val="00380AF6"/>
    <w:rsid w:val="00382337"/>
    <w:rsid w:val="00382911"/>
    <w:rsid w:val="00383AD9"/>
    <w:rsid w:val="00383B72"/>
    <w:rsid w:val="00383F97"/>
    <w:rsid w:val="00384B91"/>
    <w:rsid w:val="0038695B"/>
    <w:rsid w:val="00387D44"/>
    <w:rsid w:val="003907E3"/>
    <w:rsid w:val="00391277"/>
    <w:rsid w:val="00391E65"/>
    <w:rsid w:val="003929A5"/>
    <w:rsid w:val="0039339E"/>
    <w:rsid w:val="00393792"/>
    <w:rsid w:val="00393E86"/>
    <w:rsid w:val="00395971"/>
    <w:rsid w:val="00396D4D"/>
    <w:rsid w:val="00397BFD"/>
    <w:rsid w:val="003A07B1"/>
    <w:rsid w:val="003A64E3"/>
    <w:rsid w:val="003A6699"/>
    <w:rsid w:val="003A67E9"/>
    <w:rsid w:val="003A6E43"/>
    <w:rsid w:val="003A769F"/>
    <w:rsid w:val="003B017C"/>
    <w:rsid w:val="003B04C4"/>
    <w:rsid w:val="003B0515"/>
    <w:rsid w:val="003B0C15"/>
    <w:rsid w:val="003B0F8E"/>
    <w:rsid w:val="003B3351"/>
    <w:rsid w:val="003B3586"/>
    <w:rsid w:val="003B3AC7"/>
    <w:rsid w:val="003B3DA6"/>
    <w:rsid w:val="003B4BD3"/>
    <w:rsid w:val="003B5207"/>
    <w:rsid w:val="003B53FC"/>
    <w:rsid w:val="003B5734"/>
    <w:rsid w:val="003B64CC"/>
    <w:rsid w:val="003B79D7"/>
    <w:rsid w:val="003B7DF1"/>
    <w:rsid w:val="003B7FF6"/>
    <w:rsid w:val="003C0901"/>
    <w:rsid w:val="003C0A85"/>
    <w:rsid w:val="003C1400"/>
    <w:rsid w:val="003C50C2"/>
    <w:rsid w:val="003C5C67"/>
    <w:rsid w:val="003C5DAD"/>
    <w:rsid w:val="003C67CA"/>
    <w:rsid w:val="003C6C60"/>
    <w:rsid w:val="003C7F0B"/>
    <w:rsid w:val="003D01BE"/>
    <w:rsid w:val="003D033D"/>
    <w:rsid w:val="003D058D"/>
    <w:rsid w:val="003D071D"/>
    <w:rsid w:val="003D19DF"/>
    <w:rsid w:val="003D1B75"/>
    <w:rsid w:val="003D3141"/>
    <w:rsid w:val="003D38CD"/>
    <w:rsid w:val="003D3B0B"/>
    <w:rsid w:val="003D4564"/>
    <w:rsid w:val="003D618E"/>
    <w:rsid w:val="003D713C"/>
    <w:rsid w:val="003D71C8"/>
    <w:rsid w:val="003E03C2"/>
    <w:rsid w:val="003E143D"/>
    <w:rsid w:val="003E2545"/>
    <w:rsid w:val="003E3A0D"/>
    <w:rsid w:val="003E3CFE"/>
    <w:rsid w:val="003E4000"/>
    <w:rsid w:val="003E47C9"/>
    <w:rsid w:val="003E69D4"/>
    <w:rsid w:val="003E6B54"/>
    <w:rsid w:val="003E7E93"/>
    <w:rsid w:val="003E7FDB"/>
    <w:rsid w:val="003F0AFB"/>
    <w:rsid w:val="003F0B1E"/>
    <w:rsid w:val="003F0C00"/>
    <w:rsid w:val="003F1D18"/>
    <w:rsid w:val="003F2362"/>
    <w:rsid w:val="003F274D"/>
    <w:rsid w:val="003F2AD3"/>
    <w:rsid w:val="003F5FE6"/>
    <w:rsid w:val="003F653C"/>
    <w:rsid w:val="003F711B"/>
    <w:rsid w:val="003F7CE4"/>
    <w:rsid w:val="0040077C"/>
    <w:rsid w:val="004010A6"/>
    <w:rsid w:val="004018FB"/>
    <w:rsid w:val="00402499"/>
    <w:rsid w:val="00402E2F"/>
    <w:rsid w:val="00404CC7"/>
    <w:rsid w:val="00404CE5"/>
    <w:rsid w:val="00404CEF"/>
    <w:rsid w:val="0040586D"/>
    <w:rsid w:val="00406617"/>
    <w:rsid w:val="00406679"/>
    <w:rsid w:val="00406B73"/>
    <w:rsid w:val="00407A24"/>
    <w:rsid w:val="00407E8F"/>
    <w:rsid w:val="00411ADB"/>
    <w:rsid w:val="0041358E"/>
    <w:rsid w:val="00414178"/>
    <w:rsid w:val="004151A4"/>
    <w:rsid w:val="00415DD9"/>
    <w:rsid w:val="004163D7"/>
    <w:rsid w:val="00416829"/>
    <w:rsid w:val="00416856"/>
    <w:rsid w:val="00420C20"/>
    <w:rsid w:val="00421F3F"/>
    <w:rsid w:val="00423609"/>
    <w:rsid w:val="0042361C"/>
    <w:rsid w:val="0042492B"/>
    <w:rsid w:val="00424A23"/>
    <w:rsid w:val="00424C71"/>
    <w:rsid w:val="00425519"/>
    <w:rsid w:val="00425924"/>
    <w:rsid w:val="00426BC3"/>
    <w:rsid w:val="00430666"/>
    <w:rsid w:val="0043233E"/>
    <w:rsid w:val="0043285F"/>
    <w:rsid w:val="004335E1"/>
    <w:rsid w:val="00434138"/>
    <w:rsid w:val="00434ADA"/>
    <w:rsid w:val="00434B67"/>
    <w:rsid w:val="00436513"/>
    <w:rsid w:val="00436B33"/>
    <w:rsid w:val="00436F95"/>
    <w:rsid w:val="00437BF6"/>
    <w:rsid w:val="00437BFA"/>
    <w:rsid w:val="00437D5E"/>
    <w:rsid w:val="0044221B"/>
    <w:rsid w:val="0044281D"/>
    <w:rsid w:val="00443758"/>
    <w:rsid w:val="004455F1"/>
    <w:rsid w:val="0044726B"/>
    <w:rsid w:val="00452161"/>
    <w:rsid w:val="004542DB"/>
    <w:rsid w:val="00454A05"/>
    <w:rsid w:val="0045690D"/>
    <w:rsid w:val="00457043"/>
    <w:rsid w:val="004578ED"/>
    <w:rsid w:val="0046001B"/>
    <w:rsid w:val="0046109A"/>
    <w:rsid w:val="00461683"/>
    <w:rsid w:val="0046243F"/>
    <w:rsid w:val="00463944"/>
    <w:rsid w:val="00464A44"/>
    <w:rsid w:val="00464F03"/>
    <w:rsid w:val="004667CE"/>
    <w:rsid w:val="00466E95"/>
    <w:rsid w:val="004673B1"/>
    <w:rsid w:val="00475870"/>
    <w:rsid w:val="0047712B"/>
    <w:rsid w:val="004777C1"/>
    <w:rsid w:val="0048045F"/>
    <w:rsid w:val="0048208B"/>
    <w:rsid w:val="004827B2"/>
    <w:rsid w:val="00483577"/>
    <w:rsid w:val="0048410C"/>
    <w:rsid w:val="00485264"/>
    <w:rsid w:val="00486A8C"/>
    <w:rsid w:val="0049075C"/>
    <w:rsid w:val="00490825"/>
    <w:rsid w:val="0049223C"/>
    <w:rsid w:val="00492453"/>
    <w:rsid w:val="00492538"/>
    <w:rsid w:val="004927A8"/>
    <w:rsid w:val="00492E6E"/>
    <w:rsid w:val="00495680"/>
    <w:rsid w:val="004964E3"/>
    <w:rsid w:val="0049693F"/>
    <w:rsid w:val="004A157B"/>
    <w:rsid w:val="004A1761"/>
    <w:rsid w:val="004A1961"/>
    <w:rsid w:val="004A24F7"/>
    <w:rsid w:val="004A2E1C"/>
    <w:rsid w:val="004A46EC"/>
    <w:rsid w:val="004A53F3"/>
    <w:rsid w:val="004A5E4D"/>
    <w:rsid w:val="004A62CF"/>
    <w:rsid w:val="004A70EE"/>
    <w:rsid w:val="004B066E"/>
    <w:rsid w:val="004B1411"/>
    <w:rsid w:val="004B1843"/>
    <w:rsid w:val="004B1D7C"/>
    <w:rsid w:val="004B53B0"/>
    <w:rsid w:val="004B5461"/>
    <w:rsid w:val="004B5538"/>
    <w:rsid w:val="004B63E8"/>
    <w:rsid w:val="004B6CF0"/>
    <w:rsid w:val="004C2030"/>
    <w:rsid w:val="004C3823"/>
    <w:rsid w:val="004C6861"/>
    <w:rsid w:val="004C6A41"/>
    <w:rsid w:val="004D05AA"/>
    <w:rsid w:val="004D0FBD"/>
    <w:rsid w:val="004D1214"/>
    <w:rsid w:val="004D27D1"/>
    <w:rsid w:val="004D29EC"/>
    <w:rsid w:val="004D34BE"/>
    <w:rsid w:val="004D3F90"/>
    <w:rsid w:val="004D6FFF"/>
    <w:rsid w:val="004D7694"/>
    <w:rsid w:val="004E14AA"/>
    <w:rsid w:val="004E3085"/>
    <w:rsid w:val="004E32FD"/>
    <w:rsid w:val="004E4156"/>
    <w:rsid w:val="004E52E4"/>
    <w:rsid w:val="004E5B08"/>
    <w:rsid w:val="004E755F"/>
    <w:rsid w:val="004E75F3"/>
    <w:rsid w:val="004E7BFA"/>
    <w:rsid w:val="004F020C"/>
    <w:rsid w:val="004F36FC"/>
    <w:rsid w:val="004F46CF"/>
    <w:rsid w:val="004F48C8"/>
    <w:rsid w:val="004F67F6"/>
    <w:rsid w:val="004F6C94"/>
    <w:rsid w:val="004F7473"/>
    <w:rsid w:val="004F79D7"/>
    <w:rsid w:val="004F7B09"/>
    <w:rsid w:val="004F7D3E"/>
    <w:rsid w:val="004F7FAF"/>
    <w:rsid w:val="00501252"/>
    <w:rsid w:val="00501CD1"/>
    <w:rsid w:val="00502B7E"/>
    <w:rsid w:val="00502C21"/>
    <w:rsid w:val="00502CEA"/>
    <w:rsid w:val="00503A75"/>
    <w:rsid w:val="00503D31"/>
    <w:rsid w:val="00504CF0"/>
    <w:rsid w:val="005076D2"/>
    <w:rsid w:val="0051010A"/>
    <w:rsid w:val="00510CF4"/>
    <w:rsid w:val="00512882"/>
    <w:rsid w:val="00512FE6"/>
    <w:rsid w:val="00514172"/>
    <w:rsid w:val="00514E9E"/>
    <w:rsid w:val="00516EA4"/>
    <w:rsid w:val="00517461"/>
    <w:rsid w:val="0051797B"/>
    <w:rsid w:val="0052047A"/>
    <w:rsid w:val="005215E8"/>
    <w:rsid w:val="00523320"/>
    <w:rsid w:val="00523EB6"/>
    <w:rsid w:val="0052517B"/>
    <w:rsid w:val="005254B5"/>
    <w:rsid w:val="005264E6"/>
    <w:rsid w:val="005265FF"/>
    <w:rsid w:val="00526941"/>
    <w:rsid w:val="00527027"/>
    <w:rsid w:val="005319A1"/>
    <w:rsid w:val="00531B08"/>
    <w:rsid w:val="00532075"/>
    <w:rsid w:val="0053310D"/>
    <w:rsid w:val="00533BFF"/>
    <w:rsid w:val="00534279"/>
    <w:rsid w:val="005374D9"/>
    <w:rsid w:val="00540420"/>
    <w:rsid w:val="005410F0"/>
    <w:rsid w:val="00541BC5"/>
    <w:rsid w:val="00542A4C"/>
    <w:rsid w:val="00543B36"/>
    <w:rsid w:val="00544D9D"/>
    <w:rsid w:val="00545A81"/>
    <w:rsid w:val="005474B5"/>
    <w:rsid w:val="00553027"/>
    <w:rsid w:val="00553809"/>
    <w:rsid w:val="00553D71"/>
    <w:rsid w:val="005550A0"/>
    <w:rsid w:val="00555326"/>
    <w:rsid w:val="00556053"/>
    <w:rsid w:val="005570F5"/>
    <w:rsid w:val="0055774D"/>
    <w:rsid w:val="00561E16"/>
    <w:rsid w:val="00561E75"/>
    <w:rsid w:val="00563064"/>
    <w:rsid w:val="00565402"/>
    <w:rsid w:val="0056631D"/>
    <w:rsid w:val="00566900"/>
    <w:rsid w:val="005704CA"/>
    <w:rsid w:val="005714A0"/>
    <w:rsid w:val="00571F5D"/>
    <w:rsid w:val="00573F54"/>
    <w:rsid w:val="00575270"/>
    <w:rsid w:val="0058092C"/>
    <w:rsid w:val="00582767"/>
    <w:rsid w:val="005827B3"/>
    <w:rsid w:val="00582EE1"/>
    <w:rsid w:val="0058388B"/>
    <w:rsid w:val="00585F42"/>
    <w:rsid w:val="00590B21"/>
    <w:rsid w:val="00591BBB"/>
    <w:rsid w:val="00592C05"/>
    <w:rsid w:val="00596DF3"/>
    <w:rsid w:val="0059737A"/>
    <w:rsid w:val="005A034D"/>
    <w:rsid w:val="005A0C44"/>
    <w:rsid w:val="005A1496"/>
    <w:rsid w:val="005A3EE4"/>
    <w:rsid w:val="005A3FA8"/>
    <w:rsid w:val="005A40EE"/>
    <w:rsid w:val="005B2500"/>
    <w:rsid w:val="005B3C53"/>
    <w:rsid w:val="005B40BF"/>
    <w:rsid w:val="005B46EE"/>
    <w:rsid w:val="005B4787"/>
    <w:rsid w:val="005B699A"/>
    <w:rsid w:val="005B79B7"/>
    <w:rsid w:val="005C170C"/>
    <w:rsid w:val="005C1B20"/>
    <w:rsid w:val="005C430D"/>
    <w:rsid w:val="005C43FC"/>
    <w:rsid w:val="005C591A"/>
    <w:rsid w:val="005D0355"/>
    <w:rsid w:val="005D1246"/>
    <w:rsid w:val="005D289C"/>
    <w:rsid w:val="005D2AC9"/>
    <w:rsid w:val="005D2EC0"/>
    <w:rsid w:val="005D4099"/>
    <w:rsid w:val="005D44FD"/>
    <w:rsid w:val="005D70F4"/>
    <w:rsid w:val="005D743B"/>
    <w:rsid w:val="005D78D0"/>
    <w:rsid w:val="005D7C6C"/>
    <w:rsid w:val="005E034C"/>
    <w:rsid w:val="005E0D09"/>
    <w:rsid w:val="005E16A3"/>
    <w:rsid w:val="005E18D6"/>
    <w:rsid w:val="005E267B"/>
    <w:rsid w:val="005E2940"/>
    <w:rsid w:val="005E3741"/>
    <w:rsid w:val="005E3F0B"/>
    <w:rsid w:val="005E43F9"/>
    <w:rsid w:val="005E4769"/>
    <w:rsid w:val="005E53B2"/>
    <w:rsid w:val="005E581E"/>
    <w:rsid w:val="005E5AB3"/>
    <w:rsid w:val="005E5CDF"/>
    <w:rsid w:val="005E633B"/>
    <w:rsid w:val="005F04F1"/>
    <w:rsid w:val="005F0AA0"/>
    <w:rsid w:val="005F14A6"/>
    <w:rsid w:val="005F22F3"/>
    <w:rsid w:val="005F2433"/>
    <w:rsid w:val="005F33C2"/>
    <w:rsid w:val="005F3BF1"/>
    <w:rsid w:val="005F4AE4"/>
    <w:rsid w:val="005F52D0"/>
    <w:rsid w:val="005F614F"/>
    <w:rsid w:val="005F7AC1"/>
    <w:rsid w:val="005F7FF5"/>
    <w:rsid w:val="00600326"/>
    <w:rsid w:val="00602443"/>
    <w:rsid w:val="00602AEA"/>
    <w:rsid w:val="00603E0D"/>
    <w:rsid w:val="00603F3E"/>
    <w:rsid w:val="00604BD4"/>
    <w:rsid w:val="00605919"/>
    <w:rsid w:val="0060723D"/>
    <w:rsid w:val="006101AF"/>
    <w:rsid w:val="00610264"/>
    <w:rsid w:val="00610612"/>
    <w:rsid w:val="00612956"/>
    <w:rsid w:val="00612BE3"/>
    <w:rsid w:val="006137DE"/>
    <w:rsid w:val="00613F5A"/>
    <w:rsid w:val="006209B5"/>
    <w:rsid w:val="00621E00"/>
    <w:rsid w:val="006226BB"/>
    <w:rsid w:val="006230CC"/>
    <w:rsid w:val="00624A56"/>
    <w:rsid w:val="0062507B"/>
    <w:rsid w:val="00626DA4"/>
    <w:rsid w:val="00627D8F"/>
    <w:rsid w:val="0063012C"/>
    <w:rsid w:val="006302CF"/>
    <w:rsid w:val="00630EBB"/>
    <w:rsid w:val="00631512"/>
    <w:rsid w:val="006316E7"/>
    <w:rsid w:val="006317C0"/>
    <w:rsid w:val="00632D06"/>
    <w:rsid w:val="0063371B"/>
    <w:rsid w:val="00634B25"/>
    <w:rsid w:val="00634F66"/>
    <w:rsid w:val="00635841"/>
    <w:rsid w:val="006376D0"/>
    <w:rsid w:val="00640281"/>
    <w:rsid w:val="006410FB"/>
    <w:rsid w:val="00641ACC"/>
    <w:rsid w:val="00641EDA"/>
    <w:rsid w:val="00644779"/>
    <w:rsid w:val="00644A2B"/>
    <w:rsid w:val="006455F6"/>
    <w:rsid w:val="00645B49"/>
    <w:rsid w:val="00645E20"/>
    <w:rsid w:val="0064702C"/>
    <w:rsid w:val="006476F5"/>
    <w:rsid w:val="00647A30"/>
    <w:rsid w:val="006509F4"/>
    <w:rsid w:val="00650D42"/>
    <w:rsid w:val="00650DC3"/>
    <w:rsid w:val="00650E92"/>
    <w:rsid w:val="00651155"/>
    <w:rsid w:val="0065251A"/>
    <w:rsid w:val="00652779"/>
    <w:rsid w:val="00653BEC"/>
    <w:rsid w:val="00653F35"/>
    <w:rsid w:val="00654F2C"/>
    <w:rsid w:val="00660E72"/>
    <w:rsid w:val="00660FA1"/>
    <w:rsid w:val="0066260B"/>
    <w:rsid w:val="00663F02"/>
    <w:rsid w:val="006650BE"/>
    <w:rsid w:val="006650DF"/>
    <w:rsid w:val="00667EC7"/>
    <w:rsid w:val="00671476"/>
    <w:rsid w:val="00671710"/>
    <w:rsid w:val="00673756"/>
    <w:rsid w:val="00674C1C"/>
    <w:rsid w:val="00676AC6"/>
    <w:rsid w:val="00676E7A"/>
    <w:rsid w:val="006805A0"/>
    <w:rsid w:val="00683239"/>
    <w:rsid w:val="00685102"/>
    <w:rsid w:val="006864BB"/>
    <w:rsid w:val="006872E3"/>
    <w:rsid w:val="00691E72"/>
    <w:rsid w:val="006920D8"/>
    <w:rsid w:val="0069369C"/>
    <w:rsid w:val="00693C2E"/>
    <w:rsid w:val="00694C95"/>
    <w:rsid w:val="00695CEE"/>
    <w:rsid w:val="00695E5E"/>
    <w:rsid w:val="00696816"/>
    <w:rsid w:val="00697C55"/>
    <w:rsid w:val="006A04B0"/>
    <w:rsid w:val="006A0C99"/>
    <w:rsid w:val="006A262A"/>
    <w:rsid w:val="006A3403"/>
    <w:rsid w:val="006A4292"/>
    <w:rsid w:val="006A4F9A"/>
    <w:rsid w:val="006A7398"/>
    <w:rsid w:val="006B0D39"/>
    <w:rsid w:val="006B1211"/>
    <w:rsid w:val="006B1B11"/>
    <w:rsid w:val="006B541E"/>
    <w:rsid w:val="006B5612"/>
    <w:rsid w:val="006B59E1"/>
    <w:rsid w:val="006B73C4"/>
    <w:rsid w:val="006B7453"/>
    <w:rsid w:val="006C0938"/>
    <w:rsid w:val="006C19D0"/>
    <w:rsid w:val="006C201F"/>
    <w:rsid w:val="006C2791"/>
    <w:rsid w:val="006C44D3"/>
    <w:rsid w:val="006C544F"/>
    <w:rsid w:val="006D4066"/>
    <w:rsid w:val="006D49DA"/>
    <w:rsid w:val="006D5965"/>
    <w:rsid w:val="006D6974"/>
    <w:rsid w:val="006D6A05"/>
    <w:rsid w:val="006D742A"/>
    <w:rsid w:val="006D7DB9"/>
    <w:rsid w:val="006E2464"/>
    <w:rsid w:val="006E2918"/>
    <w:rsid w:val="006E3383"/>
    <w:rsid w:val="006E3DEE"/>
    <w:rsid w:val="006E45A0"/>
    <w:rsid w:val="006E54F9"/>
    <w:rsid w:val="006E61B8"/>
    <w:rsid w:val="006E658F"/>
    <w:rsid w:val="006F1309"/>
    <w:rsid w:val="006F2826"/>
    <w:rsid w:val="006F33F4"/>
    <w:rsid w:val="006F370E"/>
    <w:rsid w:val="00700CC2"/>
    <w:rsid w:val="00700D87"/>
    <w:rsid w:val="007018A9"/>
    <w:rsid w:val="007019C3"/>
    <w:rsid w:val="00702801"/>
    <w:rsid w:val="00702B0A"/>
    <w:rsid w:val="00702E2F"/>
    <w:rsid w:val="007030D9"/>
    <w:rsid w:val="00703D0A"/>
    <w:rsid w:val="00704F90"/>
    <w:rsid w:val="0070630F"/>
    <w:rsid w:val="007063D8"/>
    <w:rsid w:val="007100DD"/>
    <w:rsid w:val="0071030E"/>
    <w:rsid w:val="00712161"/>
    <w:rsid w:val="007146B7"/>
    <w:rsid w:val="00716107"/>
    <w:rsid w:val="007162F1"/>
    <w:rsid w:val="007214DB"/>
    <w:rsid w:val="0072716E"/>
    <w:rsid w:val="007343AE"/>
    <w:rsid w:val="00734CA5"/>
    <w:rsid w:val="007372B9"/>
    <w:rsid w:val="00737B2C"/>
    <w:rsid w:val="00737E01"/>
    <w:rsid w:val="00737EB1"/>
    <w:rsid w:val="00740F47"/>
    <w:rsid w:val="007416A5"/>
    <w:rsid w:val="00741A53"/>
    <w:rsid w:val="007429AE"/>
    <w:rsid w:val="007431BE"/>
    <w:rsid w:val="00744D0A"/>
    <w:rsid w:val="00744D44"/>
    <w:rsid w:val="00745621"/>
    <w:rsid w:val="00745BAA"/>
    <w:rsid w:val="0074705E"/>
    <w:rsid w:val="007512EA"/>
    <w:rsid w:val="007525CF"/>
    <w:rsid w:val="007525F5"/>
    <w:rsid w:val="0075276D"/>
    <w:rsid w:val="00752F50"/>
    <w:rsid w:val="00753A3D"/>
    <w:rsid w:val="007572FE"/>
    <w:rsid w:val="0076108C"/>
    <w:rsid w:val="007615E8"/>
    <w:rsid w:val="007616D7"/>
    <w:rsid w:val="00762532"/>
    <w:rsid w:val="007645CD"/>
    <w:rsid w:val="0076472B"/>
    <w:rsid w:val="00764DF7"/>
    <w:rsid w:val="00770FF8"/>
    <w:rsid w:val="00771EA1"/>
    <w:rsid w:val="00780ACE"/>
    <w:rsid w:val="0078190F"/>
    <w:rsid w:val="00782627"/>
    <w:rsid w:val="0078357E"/>
    <w:rsid w:val="007845A6"/>
    <w:rsid w:val="00784790"/>
    <w:rsid w:val="00784EEC"/>
    <w:rsid w:val="007859A9"/>
    <w:rsid w:val="00785FEC"/>
    <w:rsid w:val="00786253"/>
    <w:rsid w:val="00786F93"/>
    <w:rsid w:val="0078745C"/>
    <w:rsid w:val="00790FFA"/>
    <w:rsid w:val="00791B3C"/>
    <w:rsid w:val="007935F4"/>
    <w:rsid w:val="00794EF8"/>
    <w:rsid w:val="00795A5D"/>
    <w:rsid w:val="00795F0B"/>
    <w:rsid w:val="00796A2C"/>
    <w:rsid w:val="007A1392"/>
    <w:rsid w:val="007A440F"/>
    <w:rsid w:val="007A4449"/>
    <w:rsid w:val="007A49E2"/>
    <w:rsid w:val="007A4CC6"/>
    <w:rsid w:val="007A4D33"/>
    <w:rsid w:val="007A6870"/>
    <w:rsid w:val="007B1F8E"/>
    <w:rsid w:val="007B2F9F"/>
    <w:rsid w:val="007B3240"/>
    <w:rsid w:val="007B3ED3"/>
    <w:rsid w:val="007B4BE7"/>
    <w:rsid w:val="007B590D"/>
    <w:rsid w:val="007B5965"/>
    <w:rsid w:val="007B6EB3"/>
    <w:rsid w:val="007C16C6"/>
    <w:rsid w:val="007C4353"/>
    <w:rsid w:val="007C607E"/>
    <w:rsid w:val="007C790C"/>
    <w:rsid w:val="007D11B4"/>
    <w:rsid w:val="007D1B4C"/>
    <w:rsid w:val="007D2E6E"/>
    <w:rsid w:val="007D3107"/>
    <w:rsid w:val="007D3676"/>
    <w:rsid w:val="007D49B3"/>
    <w:rsid w:val="007D6B34"/>
    <w:rsid w:val="007D73E7"/>
    <w:rsid w:val="007E0130"/>
    <w:rsid w:val="007E0BE9"/>
    <w:rsid w:val="007E315F"/>
    <w:rsid w:val="007E3E71"/>
    <w:rsid w:val="007E3EE0"/>
    <w:rsid w:val="007E52DE"/>
    <w:rsid w:val="007E6293"/>
    <w:rsid w:val="007F02A6"/>
    <w:rsid w:val="007F0A49"/>
    <w:rsid w:val="007F0A79"/>
    <w:rsid w:val="007F25CA"/>
    <w:rsid w:val="007F27B6"/>
    <w:rsid w:val="007F2944"/>
    <w:rsid w:val="007F4340"/>
    <w:rsid w:val="007F53E0"/>
    <w:rsid w:val="007F6FCD"/>
    <w:rsid w:val="007F7E3B"/>
    <w:rsid w:val="0080050D"/>
    <w:rsid w:val="00801381"/>
    <w:rsid w:val="0080276E"/>
    <w:rsid w:val="00802863"/>
    <w:rsid w:val="00803768"/>
    <w:rsid w:val="008057B0"/>
    <w:rsid w:val="00805C83"/>
    <w:rsid w:val="008071F4"/>
    <w:rsid w:val="00811714"/>
    <w:rsid w:val="0081410B"/>
    <w:rsid w:val="0081452F"/>
    <w:rsid w:val="008159B5"/>
    <w:rsid w:val="008161BF"/>
    <w:rsid w:val="00816521"/>
    <w:rsid w:val="008170B3"/>
    <w:rsid w:val="00817CA8"/>
    <w:rsid w:val="008206E9"/>
    <w:rsid w:val="008209FC"/>
    <w:rsid w:val="0082163D"/>
    <w:rsid w:val="00822755"/>
    <w:rsid w:val="008235FF"/>
    <w:rsid w:val="008243C1"/>
    <w:rsid w:val="0082629F"/>
    <w:rsid w:val="00826A58"/>
    <w:rsid w:val="00826AE6"/>
    <w:rsid w:val="00826EEC"/>
    <w:rsid w:val="0083131D"/>
    <w:rsid w:val="00832A6B"/>
    <w:rsid w:val="00832AA4"/>
    <w:rsid w:val="00835923"/>
    <w:rsid w:val="00835F79"/>
    <w:rsid w:val="008363F9"/>
    <w:rsid w:val="008366CF"/>
    <w:rsid w:val="00836CF7"/>
    <w:rsid w:val="00837567"/>
    <w:rsid w:val="00837CB3"/>
    <w:rsid w:val="008418A4"/>
    <w:rsid w:val="0084278A"/>
    <w:rsid w:val="00842E75"/>
    <w:rsid w:val="00844005"/>
    <w:rsid w:val="00844D4D"/>
    <w:rsid w:val="00845DC0"/>
    <w:rsid w:val="008467CB"/>
    <w:rsid w:val="00846B40"/>
    <w:rsid w:val="00850285"/>
    <w:rsid w:val="00850AA1"/>
    <w:rsid w:val="00851E05"/>
    <w:rsid w:val="008524D1"/>
    <w:rsid w:val="008526D5"/>
    <w:rsid w:val="00854494"/>
    <w:rsid w:val="00855AE9"/>
    <w:rsid w:val="0086071A"/>
    <w:rsid w:val="00861C2E"/>
    <w:rsid w:val="00863907"/>
    <w:rsid w:val="008645A0"/>
    <w:rsid w:val="00865103"/>
    <w:rsid w:val="0086540A"/>
    <w:rsid w:val="00867B39"/>
    <w:rsid w:val="008734EF"/>
    <w:rsid w:val="00874984"/>
    <w:rsid w:val="00874F4B"/>
    <w:rsid w:val="00877564"/>
    <w:rsid w:val="00877BF9"/>
    <w:rsid w:val="00882613"/>
    <w:rsid w:val="00882CF3"/>
    <w:rsid w:val="0088375E"/>
    <w:rsid w:val="00883E39"/>
    <w:rsid w:val="008845E8"/>
    <w:rsid w:val="00887342"/>
    <w:rsid w:val="00887D75"/>
    <w:rsid w:val="008903C5"/>
    <w:rsid w:val="00890E55"/>
    <w:rsid w:val="00892288"/>
    <w:rsid w:val="00894F16"/>
    <w:rsid w:val="0089662A"/>
    <w:rsid w:val="008972DF"/>
    <w:rsid w:val="008A1110"/>
    <w:rsid w:val="008A2840"/>
    <w:rsid w:val="008A28E3"/>
    <w:rsid w:val="008A3D51"/>
    <w:rsid w:val="008A4257"/>
    <w:rsid w:val="008A59ED"/>
    <w:rsid w:val="008A6355"/>
    <w:rsid w:val="008A687F"/>
    <w:rsid w:val="008A767E"/>
    <w:rsid w:val="008B1E38"/>
    <w:rsid w:val="008B2BA5"/>
    <w:rsid w:val="008B4EF9"/>
    <w:rsid w:val="008B5A64"/>
    <w:rsid w:val="008B5D45"/>
    <w:rsid w:val="008B7512"/>
    <w:rsid w:val="008C0204"/>
    <w:rsid w:val="008C257C"/>
    <w:rsid w:val="008C49D3"/>
    <w:rsid w:val="008C5A2C"/>
    <w:rsid w:val="008C7547"/>
    <w:rsid w:val="008C75DD"/>
    <w:rsid w:val="008C768D"/>
    <w:rsid w:val="008C78B5"/>
    <w:rsid w:val="008D18DB"/>
    <w:rsid w:val="008D2481"/>
    <w:rsid w:val="008D38CB"/>
    <w:rsid w:val="008D4DC9"/>
    <w:rsid w:val="008D5352"/>
    <w:rsid w:val="008D5BBA"/>
    <w:rsid w:val="008D5DF9"/>
    <w:rsid w:val="008E0D37"/>
    <w:rsid w:val="008E0F71"/>
    <w:rsid w:val="008E5DB6"/>
    <w:rsid w:val="008E6D91"/>
    <w:rsid w:val="008F38DE"/>
    <w:rsid w:val="008F3ACA"/>
    <w:rsid w:val="008F5B5D"/>
    <w:rsid w:val="008F6F84"/>
    <w:rsid w:val="008F75A6"/>
    <w:rsid w:val="008F7BD8"/>
    <w:rsid w:val="009024F4"/>
    <w:rsid w:val="0090365E"/>
    <w:rsid w:val="009042CA"/>
    <w:rsid w:val="00904A62"/>
    <w:rsid w:val="00905335"/>
    <w:rsid w:val="00907066"/>
    <w:rsid w:val="00907204"/>
    <w:rsid w:val="00910C1B"/>
    <w:rsid w:val="00911047"/>
    <w:rsid w:val="00911363"/>
    <w:rsid w:val="00912E1F"/>
    <w:rsid w:val="009133EB"/>
    <w:rsid w:val="00916F08"/>
    <w:rsid w:val="00923FE6"/>
    <w:rsid w:val="009240D2"/>
    <w:rsid w:val="0092410E"/>
    <w:rsid w:val="009250C6"/>
    <w:rsid w:val="00925F06"/>
    <w:rsid w:val="009268B7"/>
    <w:rsid w:val="00926B9F"/>
    <w:rsid w:val="00935788"/>
    <w:rsid w:val="00937AE2"/>
    <w:rsid w:val="00941454"/>
    <w:rsid w:val="00941BF2"/>
    <w:rsid w:val="009422AA"/>
    <w:rsid w:val="00942327"/>
    <w:rsid w:val="009424B6"/>
    <w:rsid w:val="009426DF"/>
    <w:rsid w:val="00945703"/>
    <w:rsid w:val="00946994"/>
    <w:rsid w:val="00946A6B"/>
    <w:rsid w:val="0095082B"/>
    <w:rsid w:val="00951E3C"/>
    <w:rsid w:val="00953426"/>
    <w:rsid w:val="00953CB0"/>
    <w:rsid w:val="00953EC9"/>
    <w:rsid w:val="009600D6"/>
    <w:rsid w:val="009620F2"/>
    <w:rsid w:val="00962165"/>
    <w:rsid w:val="00962DAE"/>
    <w:rsid w:val="00963709"/>
    <w:rsid w:val="00965056"/>
    <w:rsid w:val="00965EBE"/>
    <w:rsid w:val="009662C5"/>
    <w:rsid w:val="00970951"/>
    <w:rsid w:val="009711C5"/>
    <w:rsid w:val="00971A32"/>
    <w:rsid w:val="00974E78"/>
    <w:rsid w:val="00981E2C"/>
    <w:rsid w:val="009820A2"/>
    <w:rsid w:val="009826F9"/>
    <w:rsid w:val="00982970"/>
    <w:rsid w:val="00983B54"/>
    <w:rsid w:val="009842B7"/>
    <w:rsid w:val="009846E2"/>
    <w:rsid w:val="00984C18"/>
    <w:rsid w:val="00985EEF"/>
    <w:rsid w:val="00991825"/>
    <w:rsid w:val="00991953"/>
    <w:rsid w:val="00992CE7"/>
    <w:rsid w:val="00993553"/>
    <w:rsid w:val="00993D37"/>
    <w:rsid w:val="00994A69"/>
    <w:rsid w:val="00994A7F"/>
    <w:rsid w:val="00995600"/>
    <w:rsid w:val="009956D6"/>
    <w:rsid w:val="009A0CA2"/>
    <w:rsid w:val="009A1766"/>
    <w:rsid w:val="009A19DE"/>
    <w:rsid w:val="009A20A7"/>
    <w:rsid w:val="009A3F66"/>
    <w:rsid w:val="009A40D9"/>
    <w:rsid w:val="009A4B02"/>
    <w:rsid w:val="009A6BA5"/>
    <w:rsid w:val="009A7CC6"/>
    <w:rsid w:val="009B1146"/>
    <w:rsid w:val="009B129D"/>
    <w:rsid w:val="009B1EDA"/>
    <w:rsid w:val="009B384D"/>
    <w:rsid w:val="009B6F4A"/>
    <w:rsid w:val="009B7988"/>
    <w:rsid w:val="009C0369"/>
    <w:rsid w:val="009C052E"/>
    <w:rsid w:val="009C1C58"/>
    <w:rsid w:val="009C1FDC"/>
    <w:rsid w:val="009C2461"/>
    <w:rsid w:val="009C2D20"/>
    <w:rsid w:val="009C5134"/>
    <w:rsid w:val="009C5990"/>
    <w:rsid w:val="009C7FDD"/>
    <w:rsid w:val="009D150D"/>
    <w:rsid w:val="009D2048"/>
    <w:rsid w:val="009D3381"/>
    <w:rsid w:val="009D4052"/>
    <w:rsid w:val="009D63F7"/>
    <w:rsid w:val="009D6DEE"/>
    <w:rsid w:val="009D73BC"/>
    <w:rsid w:val="009D7782"/>
    <w:rsid w:val="009E3C9D"/>
    <w:rsid w:val="009E4AB6"/>
    <w:rsid w:val="009E65CB"/>
    <w:rsid w:val="009E67A3"/>
    <w:rsid w:val="009F2F28"/>
    <w:rsid w:val="009F390B"/>
    <w:rsid w:val="009F3CFA"/>
    <w:rsid w:val="009F3FFD"/>
    <w:rsid w:val="009F44A8"/>
    <w:rsid w:val="009F4502"/>
    <w:rsid w:val="009F538F"/>
    <w:rsid w:val="009F57E6"/>
    <w:rsid w:val="009F57F2"/>
    <w:rsid w:val="009F77C9"/>
    <w:rsid w:val="009F789B"/>
    <w:rsid w:val="009F7C7D"/>
    <w:rsid w:val="00A0012F"/>
    <w:rsid w:val="00A011D5"/>
    <w:rsid w:val="00A01544"/>
    <w:rsid w:val="00A02116"/>
    <w:rsid w:val="00A02559"/>
    <w:rsid w:val="00A0274B"/>
    <w:rsid w:val="00A02818"/>
    <w:rsid w:val="00A02872"/>
    <w:rsid w:val="00A0299F"/>
    <w:rsid w:val="00A03356"/>
    <w:rsid w:val="00A04C67"/>
    <w:rsid w:val="00A056DD"/>
    <w:rsid w:val="00A0788A"/>
    <w:rsid w:val="00A07F31"/>
    <w:rsid w:val="00A10BFE"/>
    <w:rsid w:val="00A113B9"/>
    <w:rsid w:val="00A138D2"/>
    <w:rsid w:val="00A13D2C"/>
    <w:rsid w:val="00A219BB"/>
    <w:rsid w:val="00A21AE8"/>
    <w:rsid w:val="00A21BD9"/>
    <w:rsid w:val="00A22485"/>
    <w:rsid w:val="00A30DCF"/>
    <w:rsid w:val="00A3141C"/>
    <w:rsid w:val="00A336A5"/>
    <w:rsid w:val="00A36527"/>
    <w:rsid w:val="00A36D20"/>
    <w:rsid w:val="00A412FA"/>
    <w:rsid w:val="00A4146E"/>
    <w:rsid w:val="00A43081"/>
    <w:rsid w:val="00A44A22"/>
    <w:rsid w:val="00A45C97"/>
    <w:rsid w:val="00A46AB3"/>
    <w:rsid w:val="00A46DA8"/>
    <w:rsid w:val="00A474EC"/>
    <w:rsid w:val="00A5061A"/>
    <w:rsid w:val="00A51850"/>
    <w:rsid w:val="00A5245E"/>
    <w:rsid w:val="00A52723"/>
    <w:rsid w:val="00A532B6"/>
    <w:rsid w:val="00A53418"/>
    <w:rsid w:val="00A53EC5"/>
    <w:rsid w:val="00A54CEC"/>
    <w:rsid w:val="00A55076"/>
    <w:rsid w:val="00A55646"/>
    <w:rsid w:val="00A561D9"/>
    <w:rsid w:val="00A607C2"/>
    <w:rsid w:val="00A60F60"/>
    <w:rsid w:val="00A61B26"/>
    <w:rsid w:val="00A61E86"/>
    <w:rsid w:val="00A62058"/>
    <w:rsid w:val="00A660B5"/>
    <w:rsid w:val="00A664E7"/>
    <w:rsid w:val="00A67499"/>
    <w:rsid w:val="00A709E4"/>
    <w:rsid w:val="00A72C0D"/>
    <w:rsid w:val="00A7383E"/>
    <w:rsid w:val="00A7392B"/>
    <w:rsid w:val="00A73CF4"/>
    <w:rsid w:val="00A7516F"/>
    <w:rsid w:val="00A75FE8"/>
    <w:rsid w:val="00A76615"/>
    <w:rsid w:val="00A77435"/>
    <w:rsid w:val="00A80365"/>
    <w:rsid w:val="00A814A6"/>
    <w:rsid w:val="00A81660"/>
    <w:rsid w:val="00A81E59"/>
    <w:rsid w:val="00A824E5"/>
    <w:rsid w:val="00A82DCD"/>
    <w:rsid w:val="00A83743"/>
    <w:rsid w:val="00A87ADE"/>
    <w:rsid w:val="00A90464"/>
    <w:rsid w:val="00A90A7E"/>
    <w:rsid w:val="00A913B6"/>
    <w:rsid w:val="00A923FB"/>
    <w:rsid w:val="00A936DA"/>
    <w:rsid w:val="00A94540"/>
    <w:rsid w:val="00A97E9D"/>
    <w:rsid w:val="00AA006E"/>
    <w:rsid w:val="00AA0B04"/>
    <w:rsid w:val="00AA22A1"/>
    <w:rsid w:val="00AA3706"/>
    <w:rsid w:val="00AA6C12"/>
    <w:rsid w:val="00AA7206"/>
    <w:rsid w:val="00AB0BB3"/>
    <w:rsid w:val="00AB4F41"/>
    <w:rsid w:val="00AB604A"/>
    <w:rsid w:val="00AB7162"/>
    <w:rsid w:val="00AC04D9"/>
    <w:rsid w:val="00AC0A80"/>
    <w:rsid w:val="00AC24E1"/>
    <w:rsid w:val="00AC2859"/>
    <w:rsid w:val="00AC3252"/>
    <w:rsid w:val="00AC3D92"/>
    <w:rsid w:val="00AC5009"/>
    <w:rsid w:val="00AC54B3"/>
    <w:rsid w:val="00AC57CA"/>
    <w:rsid w:val="00AD184B"/>
    <w:rsid w:val="00AD1902"/>
    <w:rsid w:val="00AD25CA"/>
    <w:rsid w:val="00AD3288"/>
    <w:rsid w:val="00AD37A5"/>
    <w:rsid w:val="00AD3D10"/>
    <w:rsid w:val="00AD3FB8"/>
    <w:rsid w:val="00AD422E"/>
    <w:rsid w:val="00AD46B1"/>
    <w:rsid w:val="00AD4DE7"/>
    <w:rsid w:val="00AD502A"/>
    <w:rsid w:val="00AD5A12"/>
    <w:rsid w:val="00AD69F3"/>
    <w:rsid w:val="00AD7A0B"/>
    <w:rsid w:val="00AE2527"/>
    <w:rsid w:val="00AE2A81"/>
    <w:rsid w:val="00AE36FC"/>
    <w:rsid w:val="00AE47DC"/>
    <w:rsid w:val="00AE48D4"/>
    <w:rsid w:val="00AE66DD"/>
    <w:rsid w:val="00AE6F4E"/>
    <w:rsid w:val="00AE7A19"/>
    <w:rsid w:val="00AF1576"/>
    <w:rsid w:val="00AF21FB"/>
    <w:rsid w:val="00AF2AA0"/>
    <w:rsid w:val="00AF5B0E"/>
    <w:rsid w:val="00AF6F25"/>
    <w:rsid w:val="00B00CC0"/>
    <w:rsid w:val="00B0367F"/>
    <w:rsid w:val="00B0658D"/>
    <w:rsid w:val="00B10116"/>
    <w:rsid w:val="00B107B2"/>
    <w:rsid w:val="00B11257"/>
    <w:rsid w:val="00B115BB"/>
    <w:rsid w:val="00B1213A"/>
    <w:rsid w:val="00B12999"/>
    <w:rsid w:val="00B14A0F"/>
    <w:rsid w:val="00B15DA2"/>
    <w:rsid w:val="00B16696"/>
    <w:rsid w:val="00B16A6D"/>
    <w:rsid w:val="00B2008A"/>
    <w:rsid w:val="00B20C72"/>
    <w:rsid w:val="00B21205"/>
    <w:rsid w:val="00B222F4"/>
    <w:rsid w:val="00B23E93"/>
    <w:rsid w:val="00B24055"/>
    <w:rsid w:val="00B2452E"/>
    <w:rsid w:val="00B249D9"/>
    <w:rsid w:val="00B25111"/>
    <w:rsid w:val="00B2629D"/>
    <w:rsid w:val="00B26AF6"/>
    <w:rsid w:val="00B306AB"/>
    <w:rsid w:val="00B30876"/>
    <w:rsid w:val="00B31343"/>
    <w:rsid w:val="00B345F6"/>
    <w:rsid w:val="00B34ED2"/>
    <w:rsid w:val="00B35592"/>
    <w:rsid w:val="00B3588E"/>
    <w:rsid w:val="00B400A7"/>
    <w:rsid w:val="00B41291"/>
    <w:rsid w:val="00B43762"/>
    <w:rsid w:val="00B44195"/>
    <w:rsid w:val="00B449A0"/>
    <w:rsid w:val="00B45007"/>
    <w:rsid w:val="00B45D03"/>
    <w:rsid w:val="00B46000"/>
    <w:rsid w:val="00B46711"/>
    <w:rsid w:val="00B46C7F"/>
    <w:rsid w:val="00B47D96"/>
    <w:rsid w:val="00B47DC2"/>
    <w:rsid w:val="00B50A14"/>
    <w:rsid w:val="00B50DFF"/>
    <w:rsid w:val="00B50FF6"/>
    <w:rsid w:val="00B5124B"/>
    <w:rsid w:val="00B51917"/>
    <w:rsid w:val="00B51CC2"/>
    <w:rsid w:val="00B52A7A"/>
    <w:rsid w:val="00B52D5B"/>
    <w:rsid w:val="00B53645"/>
    <w:rsid w:val="00B53DDA"/>
    <w:rsid w:val="00B56460"/>
    <w:rsid w:val="00B60F8E"/>
    <w:rsid w:val="00B62F31"/>
    <w:rsid w:val="00B632DF"/>
    <w:rsid w:val="00B632F4"/>
    <w:rsid w:val="00B67639"/>
    <w:rsid w:val="00B67F11"/>
    <w:rsid w:val="00B70A48"/>
    <w:rsid w:val="00B71476"/>
    <w:rsid w:val="00B7170C"/>
    <w:rsid w:val="00B7210A"/>
    <w:rsid w:val="00B72162"/>
    <w:rsid w:val="00B72B19"/>
    <w:rsid w:val="00B73CE7"/>
    <w:rsid w:val="00B74A4B"/>
    <w:rsid w:val="00B7793D"/>
    <w:rsid w:val="00B77B41"/>
    <w:rsid w:val="00B836FD"/>
    <w:rsid w:val="00B84B42"/>
    <w:rsid w:val="00B8512D"/>
    <w:rsid w:val="00B85228"/>
    <w:rsid w:val="00B85904"/>
    <w:rsid w:val="00B85BE8"/>
    <w:rsid w:val="00B860A5"/>
    <w:rsid w:val="00B86CA2"/>
    <w:rsid w:val="00B926BE"/>
    <w:rsid w:val="00B938F5"/>
    <w:rsid w:val="00B950CA"/>
    <w:rsid w:val="00B960DB"/>
    <w:rsid w:val="00B97F4A"/>
    <w:rsid w:val="00BA0CB2"/>
    <w:rsid w:val="00BA18FF"/>
    <w:rsid w:val="00BA20FA"/>
    <w:rsid w:val="00BA213E"/>
    <w:rsid w:val="00BA45F9"/>
    <w:rsid w:val="00BA5630"/>
    <w:rsid w:val="00BA57DC"/>
    <w:rsid w:val="00BB055E"/>
    <w:rsid w:val="00BB17BC"/>
    <w:rsid w:val="00BB36F5"/>
    <w:rsid w:val="00BB399B"/>
    <w:rsid w:val="00BB5571"/>
    <w:rsid w:val="00BB5A97"/>
    <w:rsid w:val="00BB72DB"/>
    <w:rsid w:val="00BC04A6"/>
    <w:rsid w:val="00BC2502"/>
    <w:rsid w:val="00BC5962"/>
    <w:rsid w:val="00BC5E64"/>
    <w:rsid w:val="00BC61CF"/>
    <w:rsid w:val="00BC64DF"/>
    <w:rsid w:val="00BD0C17"/>
    <w:rsid w:val="00BD1FC0"/>
    <w:rsid w:val="00BD3209"/>
    <w:rsid w:val="00BD3636"/>
    <w:rsid w:val="00BD3961"/>
    <w:rsid w:val="00BD3FF1"/>
    <w:rsid w:val="00BD4CCF"/>
    <w:rsid w:val="00BD51C2"/>
    <w:rsid w:val="00BD6D49"/>
    <w:rsid w:val="00BD7030"/>
    <w:rsid w:val="00BD723A"/>
    <w:rsid w:val="00BE0262"/>
    <w:rsid w:val="00BE095D"/>
    <w:rsid w:val="00BE2D79"/>
    <w:rsid w:val="00BE2DD5"/>
    <w:rsid w:val="00BE3931"/>
    <w:rsid w:val="00BE3B2F"/>
    <w:rsid w:val="00BE4408"/>
    <w:rsid w:val="00BE6079"/>
    <w:rsid w:val="00BE63DA"/>
    <w:rsid w:val="00BE7766"/>
    <w:rsid w:val="00BF0215"/>
    <w:rsid w:val="00BF0373"/>
    <w:rsid w:val="00BF07AE"/>
    <w:rsid w:val="00BF0A00"/>
    <w:rsid w:val="00BF0CF1"/>
    <w:rsid w:val="00BF24FC"/>
    <w:rsid w:val="00BF4C0D"/>
    <w:rsid w:val="00BF4D57"/>
    <w:rsid w:val="00BF7935"/>
    <w:rsid w:val="00C001AF"/>
    <w:rsid w:val="00C01046"/>
    <w:rsid w:val="00C015E8"/>
    <w:rsid w:val="00C02EAF"/>
    <w:rsid w:val="00C051A0"/>
    <w:rsid w:val="00C057A4"/>
    <w:rsid w:val="00C0766D"/>
    <w:rsid w:val="00C07EC7"/>
    <w:rsid w:val="00C10012"/>
    <w:rsid w:val="00C11041"/>
    <w:rsid w:val="00C11B4D"/>
    <w:rsid w:val="00C1242B"/>
    <w:rsid w:val="00C12892"/>
    <w:rsid w:val="00C1334F"/>
    <w:rsid w:val="00C13C1D"/>
    <w:rsid w:val="00C15645"/>
    <w:rsid w:val="00C16D45"/>
    <w:rsid w:val="00C20305"/>
    <w:rsid w:val="00C22CEE"/>
    <w:rsid w:val="00C24295"/>
    <w:rsid w:val="00C2448D"/>
    <w:rsid w:val="00C2497E"/>
    <w:rsid w:val="00C26B8D"/>
    <w:rsid w:val="00C27E11"/>
    <w:rsid w:val="00C30856"/>
    <w:rsid w:val="00C309D0"/>
    <w:rsid w:val="00C3197C"/>
    <w:rsid w:val="00C31E45"/>
    <w:rsid w:val="00C3208A"/>
    <w:rsid w:val="00C32A1D"/>
    <w:rsid w:val="00C336D8"/>
    <w:rsid w:val="00C35662"/>
    <w:rsid w:val="00C3622A"/>
    <w:rsid w:val="00C41A41"/>
    <w:rsid w:val="00C41D08"/>
    <w:rsid w:val="00C424D1"/>
    <w:rsid w:val="00C428AA"/>
    <w:rsid w:val="00C431B8"/>
    <w:rsid w:val="00C437A4"/>
    <w:rsid w:val="00C43892"/>
    <w:rsid w:val="00C439C3"/>
    <w:rsid w:val="00C4621B"/>
    <w:rsid w:val="00C46EEC"/>
    <w:rsid w:val="00C50D14"/>
    <w:rsid w:val="00C51AA4"/>
    <w:rsid w:val="00C51D31"/>
    <w:rsid w:val="00C55B61"/>
    <w:rsid w:val="00C55F53"/>
    <w:rsid w:val="00C56BF8"/>
    <w:rsid w:val="00C56E88"/>
    <w:rsid w:val="00C57383"/>
    <w:rsid w:val="00C61A2F"/>
    <w:rsid w:val="00C61D2A"/>
    <w:rsid w:val="00C633A6"/>
    <w:rsid w:val="00C637D7"/>
    <w:rsid w:val="00C63E03"/>
    <w:rsid w:val="00C667E7"/>
    <w:rsid w:val="00C67DD1"/>
    <w:rsid w:val="00C701B9"/>
    <w:rsid w:val="00C70B44"/>
    <w:rsid w:val="00C70FD2"/>
    <w:rsid w:val="00C724C5"/>
    <w:rsid w:val="00C737C7"/>
    <w:rsid w:val="00C73C87"/>
    <w:rsid w:val="00C80BA2"/>
    <w:rsid w:val="00C81717"/>
    <w:rsid w:val="00C83CDF"/>
    <w:rsid w:val="00C85533"/>
    <w:rsid w:val="00C87E1D"/>
    <w:rsid w:val="00C87FE0"/>
    <w:rsid w:val="00C90245"/>
    <w:rsid w:val="00C9079D"/>
    <w:rsid w:val="00C9235D"/>
    <w:rsid w:val="00C925E0"/>
    <w:rsid w:val="00C92FE5"/>
    <w:rsid w:val="00C93DFB"/>
    <w:rsid w:val="00C9431E"/>
    <w:rsid w:val="00C952D4"/>
    <w:rsid w:val="00C9630D"/>
    <w:rsid w:val="00C97EB4"/>
    <w:rsid w:val="00CA0652"/>
    <w:rsid w:val="00CA2A13"/>
    <w:rsid w:val="00CA4033"/>
    <w:rsid w:val="00CA43D1"/>
    <w:rsid w:val="00CA5264"/>
    <w:rsid w:val="00CA52DF"/>
    <w:rsid w:val="00CA6758"/>
    <w:rsid w:val="00CB0051"/>
    <w:rsid w:val="00CB1064"/>
    <w:rsid w:val="00CB14EF"/>
    <w:rsid w:val="00CB230F"/>
    <w:rsid w:val="00CB2B7C"/>
    <w:rsid w:val="00CB423A"/>
    <w:rsid w:val="00CB4655"/>
    <w:rsid w:val="00CB513A"/>
    <w:rsid w:val="00CB56D0"/>
    <w:rsid w:val="00CB6A1B"/>
    <w:rsid w:val="00CC092C"/>
    <w:rsid w:val="00CC0BA2"/>
    <w:rsid w:val="00CC0BA9"/>
    <w:rsid w:val="00CC246E"/>
    <w:rsid w:val="00CC2BB0"/>
    <w:rsid w:val="00CC3937"/>
    <w:rsid w:val="00CC3C9C"/>
    <w:rsid w:val="00CC43D9"/>
    <w:rsid w:val="00CC4D97"/>
    <w:rsid w:val="00CC50FA"/>
    <w:rsid w:val="00CD0455"/>
    <w:rsid w:val="00CD21F3"/>
    <w:rsid w:val="00CD3294"/>
    <w:rsid w:val="00CD527C"/>
    <w:rsid w:val="00CE003D"/>
    <w:rsid w:val="00CE039B"/>
    <w:rsid w:val="00CE3215"/>
    <w:rsid w:val="00CE3458"/>
    <w:rsid w:val="00CE6DFD"/>
    <w:rsid w:val="00CE7A13"/>
    <w:rsid w:val="00CF0A7D"/>
    <w:rsid w:val="00CF1915"/>
    <w:rsid w:val="00CF1F49"/>
    <w:rsid w:val="00CF2B54"/>
    <w:rsid w:val="00CF2F06"/>
    <w:rsid w:val="00CF4A80"/>
    <w:rsid w:val="00CF6AEA"/>
    <w:rsid w:val="00CF7834"/>
    <w:rsid w:val="00D00644"/>
    <w:rsid w:val="00D01EC9"/>
    <w:rsid w:val="00D04C7C"/>
    <w:rsid w:val="00D0654A"/>
    <w:rsid w:val="00D06AC6"/>
    <w:rsid w:val="00D07A41"/>
    <w:rsid w:val="00D10C82"/>
    <w:rsid w:val="00D11A2F"/>
    <w:rsid w:val="00D11A96"/>
    <w:rsid w:val="00D13C9E"/>
    <w:rsid w:val="00D147D5"/>
    <w:rsid w:val="00D1495A"/>
    <w:rsid w:val="00D1772D"/>
    <w:rsid w:val="00D17817"/>
    <w:rsid w:val="00D20F45"/>
    <w:rsid w:val="00D219AD"/>
    <w:rsid w:val="00D21BD4"/>
    <w:rsid w:val="00D21FFB"/>
    <w:rsid w:val="00D22816"/>
    <w:rsid w:val="00D2291D"/>
    <w:rsid w:val="00D2348E"/>
    <w:rsid w:val="00D24BE2"/>
    <w:rsid w:val="00D260C0"/>
    <w:rsid w:val="00D26832"/>
    <w:rsid w:val="00D26963"/>
    <w:rsid w:val="00D269C5"/>
    <w:rsid w:val="00D26ACE"/>
    <w:rsid w:val="00D305A6"/>
    <w:rsid w:val="00D3115B"/>
    <w:rsid w:val="00D32016"/>
    <w:rsid w:val="00D321B8"/>
    <w:rsid w:val="00D3273A"/>
    <w:rsid w:val="00D33105"/>
    <w:rsid w:val="00D340ED"/>
    <w:rsid w:val="00D376D1"/>
    <w:rsid w:val="00D43528"/>
    <w:rsid w:val="00D44B6B"/>
    <w:rsid w:val="00D450FA"/>
    <w:rsid w:val="00D45224"/>
    <w:rsid w:val="00D45933"/>
    <w:rsid w:val="00D4710A"/>
    <w:rsid w:val="00D472EC"/>
    <w:rsid w:val="00D52961"/>
    <w:rsid w:val="00D52F55"/>
    <w:rsid w:val="00D60B4E"/>
    <w:rsid w:val="00D6113C"/>
    <w:rsid w:val="00D6186B"/>
    <w:rsid w:val="00D61E53"/>
    <w:rsid w:val="00D63237"/>
    <w:rsid w:val="00D64472"/>
    <w:rsid w:val="00D657E0"/>
    <w:rsid w:val="00D65E9A"/>
    <w:rsid w:val="00D66426"/>
    <w:rsid w:val="00D67814"/>
    <w:rsid w:val="00D70B56"/>
    <w:rsid w:val="00D70C2C"/>
    <w:rsid w:val="00D73A9C"/>
    <w:rsid w:val="00D759B5"/>
    <w:rsid w:val="00D75F12"/>
    <w:rsid w:val="00D76149"/>
    <w:rsid w:val="00D765B4"/>
    <w:rsid w:val="00D76CAC"/>
    <w:rsid w:val="00D77680"/>
    <w:rsid w:val="00D7786D"/>
    <w:rsid w:val="00D81E22"/>
    <w:rsid w:val="00D8205E"/>
    <w:rsid w:val="00D8263A"/>
    <w:rsid w:val="00D83EFA"/>
    <w:rsid w:val="00D83F73"/>
    <w:rsid w:val="00D83FB5"/>
    <w:rsid w:val="00D870BD"/>
    <w:rsid w:val="00D8720E"/>
    <w:rsid w:val="00D87591"/>
    <w:rsid w:val="00D90377"/>
    <w:rsid w:val="00D90F1E"/>
    <w:rsid w:val="00D93ADD"/>
    <w:rsid w:val="00D97037"/>
    <w:rsid w:val="00D9781D"/>
    <w:rsid w:val="00DA0612"/>
    <w:rsid w:val="00DA11C8"/>
    <w:rsid w:val="00DA1569"/>
    <w:rsid w:val="00DA1D4E"/>
    <w:rsid w:val="00DA29C3"/>
    <w:rsid w:val="00DA3C53"/>
    <w:rsid w:val="00DA3D4F"/>
    <w:rsid w:val="00DA4096"/>
    <w:rsid w:val="00DA576D"/>
    <w:rsid w:val="00DA6D5E"/>
    <w:rsid w:val="00DA7B13"/>
    <w:rsid w:val="00DB1C51"/>
    <w:rsid w:val="00DB20ED"/>
    <w:rsid w:val="00DB383A"/>
    <w:rsid w:val="00DB3B8F"/>
    <w:rsid w:val="00DB4463"/>
    <w:rsid w:val="00DB66C6"/>
    <w:rsid w:val="00DB79BA"/>
    <w:rsid w:val="00DC1CFB"/>
    <w:rsid w:val="00DC295E"/>
    <w:rsid w:val="00DC2BE6"/>
    <w:rsid w:val="00DC2E38"/>
    <w:rsid w:val="00DC309B"/>
    <w:rsid w:val="00DC329E"/>
    <w:rsid w:val="00DC358F"/>
    <w:rsid w:val="00DC4337"/>
    <w:rsid w:val="00DC7778"/>
    <w:rsid w:val="00DD08AC"/>
    <w:rsid w:val="00DD21D6"/>
    <w:rsid w:val="00DD45A9"/>
    <w:rsid w:val="00DD47AE"/>
    <w:rsid w:val="00DD4B37"/>
    <w:rsid w:val="00DD52E3"/>
    <w:rsid w:val="00DD53B4"/>
    <w:rsid w:val="00DD5D89"/>
    <w:rsid w:val="00DD5FEE"/>
    <w:rsid w:val="00DD7C78"/>
    <w:rsid w:val="00DE0931"/>
    <w:rsid w:val="00DE14AE"/>
    <w:rsid w:val="00DE2264"/>
    <w:rsid w:val="00DE2297"/>
    <w:rsid w:val="00DE2C23"/>
    <w:rsid w:val="00DE2DB8"/>
    <w:rsid w:val="00DE34BB"/>
    <w:rsid w:val="00DE4802"/>
    <w:rsid w:val="00DE5668"/>
    <w:rsid w:val="00DF2E72"/>
    <w:rsid w:val="00DF4537"/>
    <w:rsid w:val="00DF5183"/>
    <w:rsid w:val="00DF7125"/>
    <w:rsid w:val="00E005ED"/>
    <w:rsid w:val="00E05082"/>
    <w:rsid w:val="00E05D0E"/>
    <w:rsid w:val="00E0627C"/>
    <w:rsid w:val="00E06912"/>
    <w:rsid w:val="00E078FF"/>
    <w:rsid w:val="00E10255"/>
    <w:rsid w:val="00E12D74"/>
    <w:rsid w:val="00E1417E"/>
    <w:rsid w:val="00E141D9"/>
    <w:rsid w:val="00E153CD"/>
    <w:rsid w:val="00E15720"/>
    <w:rsid w:val="00E15B1F"/>
    <w:rsid w:val="00E15FFA"/>
    <w:rsid w:val="00E20253"/>
    <w:rsid w:val="00E207D9"/>
    <w:rsid w:val="00E22E93"/>
    <w:rsid w:val="00E22F71"/>
    <w:rsid w:val="00E25A57"/>
    <w:rsid w:val="00E25BF8"/>
    <w:rsid w:val="00E27FE5"/>
    <w:rsid w:val="00E30B6A"/>
    <w:rsid w:val="00E31C07"/>
    <w:rsid w:val="00E32A88"/>
    <w:rsid w:val="00E33AF8"/>
    <w:rsid w:val="00E33BBC"/>
    <w:rsid w:val="00E3416F"/>
    <w:rsid w:val="00E35710"/>
    <w:rsid w:val="00E359CA"/>
    <w:rsid w:val="00E36490"/>
    <w:rsid w:val="00E3658E"/>
    <w:rsid w:val="00E4140F"/>
    <w:rsid w:val="00E44543"/>
    <w:rsid w:val="00E449AA"/>
    <w:rsid w:val="00E44B00"/>
    <w:rsid w:val="00E50BA2"/>
    <w:rsid w:val="00E525DA"/>
    <w:rsid w:val="00E53932"/>
    <w:rsid w:val="00E5402C"/>
    <w:rsid w:val="00E559D8"/>
    <w:rsid w:val="00E60DC6"/>
    <w:rsid w:val="00E6180B"/>
    <w:rsid w:val="00E64397"/>
    <w:rsid w:val="00E644CB"/>
    <w:rsid w:val="00E6510B"/>
    <w:rsid w:val="00E656C1"/>
    <w:rsid w:val="00E70263"/>
    <w:rsid w:val="00E70F91"/>
    <w:rsid w:val="00E7143B"/>
    <w:rsid w:val="00E719A6"/>
    <w:rsid w:val="00E72A32"/>
    <w:rsid w:val="00E73C42"/>
    <w:rsid w:val="00E7704F"/>
    <w:rsid w:val="00E8046B"/>
    <w:rsid w:val="00E80C4B"/>
    <w:rsid w:val="00E82B63"/>
    <w:rsid w:val="00E83B4A"/>
    <w:rsid w:val="00E851C8"/>
    <w:rsid w:val="00E85432"/>
    <w:rsid w:val="00E85D0F"/>
    <w:rsid w:val="00E94982"/>
    <w:rsid w:val="00E95555"/>
    <w:rsid w:val="00E979DA"/>
    <w:rsid w:val="00EA0780"/>
    <w:rsid w:val="00EA187F"/>
    <w:rsid w:val="00EA18C4"/>
    <w:rsid w:val="00EA1B66"/>
    <w:rsid w:val="00EA237E"/>
    <w:rsid w:val="00EA2F21"/>
    <w:rsid w:val="00EA30EA"/>
    <w:rsid w:val="00EA4D73"/>
    <w:rsid w:val="00EA684A"/>
    <w:rsid w:val="00EB02E5"/>
    <w:rsid w:val="00EB1771"/>
    <w:rsid w:val="00EB2823"/>
    <w:rsid w:val="00EB2BD5"/>
    <w:rsid w:val="00EB2F84"/>
    <w:rsid w:val="00EB3197"/>
    <w:rsid w:val="00EB3A22"/>
    <w:rsid w:val="00EB4192"/>
    <w:rsid w:val="00EB6D00"/>
    <w:rsid w:val="00EB70C5"/>
    <w:rsid w:val="00EC0E0B"/>
    <w:rsid w:val="00EC101C"/>
    <w:rsid w:val="00EC1498"/>
    <w:rsid w:val="00EC1E1D"/>
    <w:rsid w:val="00EC239C"/>
    <w:rsid w:val="00EC2DC2"/>
    <w:rsid w:val="00EC426F"/>
    <w:rsid w:val="00EC57ED"/>
    <w:rsid w:val="00EC6084"/>
    <w:rsid w:val="00EC62EE"/>
    <w:rsid w:val="00EC663A"/>
    <w:rsid w:val="00ED0C59"/>
    <w:rsid w:val="00ED1E3C"/>
    <w:rsid w:val="00ED28ED"/>
    <w:rsid w:val="00ED4752"/>
    <w:rsid w:val="00ED48E2"/>
    <w:rsid w:val="00ED5A35"/>
    <w:rsid w:val="00ED7AEA"/>
    <w:rsid w:val="00EE0262"/>
    <w:rsid w:val="00EE09D2"/>
    <w:rsid w:val="00EE2484"/>
    <w:rsid w:val="00EE2900"/>
    <w:rsid w:val="00EE35EC"/>
    <w:rsid w:val="00EE42CF"/>
    <w:rsid w:val="00EE52D6"/>
    <w:rsid w:val="00EE53BE"/>
    <w:rsid w:val="00EE5A65"/>
    <w:rsid w:val="00EE5EDB"/>
    <w:rsid w:val="00EE6118"/>
    <w:rsid w:val="00EE662F"/>
    <w:rsid w:val="00EF07CB"/>
    <w:rsid w:val="00EF0FEE"/>
    <w:rsid w:val="00EF2BAB"/>
    <w:rsid w:val="00EF54EA"/>
    <w:rsid w:val="00EF6731"/>
    <w:rsid w:val="00EF7B3F"/>
    <w:rsid w:val="00F02050"/>
    <w:rsid w:val="00F034B4"/>
    <w:rsid w:val="00F0528E"/>
    <w:rsid w:val="00F05923"/>
    <w:rsid w:val="00F10762"/>
    <w:rsid w:val="00F1084D"/>
    <w:rsid w:val="00F108FF"/>
    <w:rsid w:val="00F142DF"/>
    <w:rsid w:val="00F1539F"/>
    <w:rsid w:val="00F1639D"/>
    <w:rsid w:val="00F175D9"/>
    <w:rsid w:val="00F17D31"/>
    <w:rsid w:val="00F200FC"/>
    <w:rsid w:val="00F217E3"/>
    <w:rsid w:val="00F2218E"/>
    <w:rsid w:val="00F234E3"/>
    <w:rsid w:val="00F23560"/>
    <w:rsid w:val="00F24428"/>
    <w:rsid w:val="00F2465F"/>
    <w:rsid w:val="00F2661C"/>
    <w:rsid w:val="00F31A0C"/>
    <w:rsid w:val="00F33D9C"/>
    <w:rsid w:val="00F352AD"/>
    <w:rsid w:val="00F35ABD"/>
    <w:rsid w:val="00F434C1"/>
    <w:rsid w:val="00F439BA"/>
    <w:rsid w:val="00F43A39"/>
    <w:rsid w:val="00F444C5"/>
    <w:rsid w:val="00F44BFB"/>
    <w:rsid w:val="00F45EEC"/>
    <w:rsid w:val="00F4632E"/>
    <w:rsid w:val="00F46F19"/>
    <w:rsid w:val="00F474F5"/>
    <w:rsid w:val="00F509C4"/>
    <w:rsid w:val="00F51714"/>
    <w:rsid w:val="00F52193"/>
    <w:rsid w:val="00F52DD2"/>
    <w:rsid w:val="00F538F0"/>
    <w:rsid w:val="00F55017"/>
    <w:rsid w:val="00F55B89"/>
    <w:rsid w:val="00F55E41"/>
    <w:rsid w:val="00F57B92"/>
    <w:rsid w:val="00F61A74"/>
    <w:rsid w:val="00F63669"/>
    <w:rsid w:val="00F64566"/>
    <w:rsid w:val="00F64C7D"/>
    <w:rsid w:val="00F64DF5"/>
    <w:rsid w:val="00F65385"/>
    <w:rsid w:val="00F67A56"/>
    <w:rsid w:val="00F7046A"/>
    <w:rsid w:val="00F71083"/>
    <w:rsid w:val="00F74BCD"/>
    <w:rsid w:val="00F76BBC"/>
    <w:rsid w:val="00F82A38"/>
    <w:rsid w:val="00F8336F"/>
    <w:rsid w:val="00F83487"/>
    <w:rsid w:val="00F84633"/>
    <w:rsid w:val="00F8523C"/>
    <w:rsid w:val="00F8575C"/>
    <w:rsid w:val="00F86244"/>
    <w:rsid w:val="00F86269"/>
    <w:rsid w:val="00F86DBF"/>
    <w:rsid w:val="00F873CA"/>
    <w:rsid w:val="00F915B7"/>
    <w:rsid w:val="00F9419D"/>
    <w:rsid w:val="00F94E78"/>
    <w:rsid w:val="00F9559E"/>
    <w:rsid w:val="00F958E5"/>
    <w:rsid w:val="00F95A0B"/>
    <w:rsid w:val="00F977AF"/>
    <w:rsid w:val="00FA0793"/>
    <w:rsid w:val="00FA1C1E"/>
    <w:rsid w:val="00FA229C"/>
    <w:rsid w:val="00FA32E3"/>
    <w:rsid w:val="00FA4531"/>
    <w:rsid w:val="00FA473B"/>
    <w:rsid w:val="00FA6FCC"/>
    <w:rsid w:val="00FA784E"/>
    <w:rsid w:val="00FA7916"/>
    <w:rsid w:val="00FB00F9"/>
    <w:rsid w:val="00FB5553"/>
    <w:rsid w:val="00FB6DF4"/>
    <w:rsid w:val="00FC0894"/>
    <w:rsid w:val="00FC10A0"/>
    <w:rsid w:val="00FC2597"/>
    <w:rsid w:val="00FC33EF"/>
    <w:rsid w:val="00FC3A5D"/>
    <w:rsid w:val="00FC3DD7"/>
    <w:rsid w:val="00FC4E40"/>
    <w:rsid w:val="00FC4EE2"/>
    <w:rsid w:val="00FC5220"/>
    <w:rsid w:val="00FC541F"/>
    <w:rsid w:val="00FC652A"/>
    <w:rsid w:val="00FC7BD4"/>
    <w:rsid w:val="00FD1445"/>
    <w:rsid w:val="00FD4842"/>
    <w:rsid w:val="00FD4D8C"/>
    <w:rsid w:val="00FD4E21"/>
    <w:rsid w:val="00FD6C2A"/>
    <w:rsid w:val="00FE3993"/>
    <w:rsid w:val="00FE47C9"/>
    <w:rsid w:val="00FE4BA9"/>
    <w:rsid w:val="00FE584D"/>
    <w:rsid w:val="00FE698C"/>
    <w:rsid w:val="00FE69F9"/>
    <w:rsid w:val="00FE7F99"/>
    <w:rsid w:val="00FE7FDE"/>
    <w:rsid w:val="00FF0EDA"/>
    <w:rsid w:val="00FF22A2"/>
    <w:rsid w:val="00FF328E"/>
    <w:rsid w:val="00FF36DE"/>
    <w:rsid w:val="00FF3B46"/>
    <w:rsid w:val="00FF418D"/>
    <w:rsid w:val="00FF4325"/>
    <w:rsid w:val="00FF43F0"/>
    <w:rsid w:val="00FF5CCA"/>
    <w:rsid w:val="00FF678B"/>
    <w:rsid w:val="00FF739C"/>
    <w:rsid w:val="00FF7B3C"/>
    <w:rsid w:val="019D121E"/>
    <w:rsid w:val="02165D99"/>
    <w:rsid w:val="0272A0B4"/>
    <w:rsid w:val="02741A3D"/>
    <w:rsid w:val="02FBBF23"/>
    <w:rsid w:val="03843658"/>
    <w:rsid w:val="03D0B157"/>
    <w:rsid w:val="0417D072"/>
    <w:rsid w:val="046D854C"/>
    <w:rsid w:val="05865BFE"/>
    <w:rsid w:val="05B17C7B"/>
    <w:rsid w:val="0610EDEC"/>
    <w:rsid w:val="0695FD5D"/>
    <w:rsid w:val="06F2BD28"/>
    <w:rsid w:val="0707BE75"/>
    <w:rsid w:val="071089EF"/>
    <w:rsid w:val="07CAA4B9"/>
    <w:rsid w:val="07FDC7DF"/>
    <w:rsid w:val="0810EAAC"/>
    <w:rsid w:val="0836F9E3"/>
    <w:rsid w:val="08739C84"/>
    <w:rsid w:val="08C0DD61"/>
    <w:rsid w:val="096BA595"/>
    <w:rsid w:val="0A374AFB"/>
    <w:rsid w:val="0AA8632E"/>
    <w:rsid w:val="0AB8AAEB"/>
    <w:rsid w:val="0AC325F7"/>
    <w:rsid w:val="0B4C81F1"/>
    <w:rsid w:val="0B76506A"/>
    <w:rsid w:val="0BCAF168"/>
    <w:rsid w:val="0CD42905"/>
    <w:rsid w:val="0D17A1A5"/>
    <w:rsid w:val="0D310D73"/>
    <w:rsid w:val="0D3F85C3"/>
    <w:rsid w:val="0E0ED3C5"/>
    <w:rsid w:val="0E3BFF8A"/>
    <w:rsid w:val="0EA27F0F"/>
    <w:rsid w:val="0F6739EE"/>
    <w:rsid w:val="0FBB3F74"/>
    <w:rsid w:val="0FCB1D7B"/>
    <w:rsid w:val="10FE7C55"/>
    <w:rsid w:val="12167ED3"/>
    <w:rsid w:val="1235A310"/>
    <w:rsid w:val="1365637E"/>
    <w:rsid w:val="144901D6"/>
    <w:rsid w:val="144F4574"/>
    <w:rsid w:val="149C2510"/>
    <w:rsid w:val="14DF46FA"/>
    <w:rsid w:val="14E2569D"/>
    <w:rsid w:val="15447185"/>
    <w:rsid w:val="1552525D"/>
    <w:rsid w:val="156194F6"/>
    <w:rsid w:val="159DA240"/>
    <w:rsid w:val="15C33F8F"/>
    <w:rsid w:val="1602A9A0"/>
    <w:rsid w:val="168A4705"/>
    <w:rsid w:val="16DC2CAF"/>
    <w:rsid w:val="1702DA6D"/>
    <w:rsid w:val="1710CE78"/>
    <w:rsid w:val="1797AD3D"/>
    <w:rsid w:val="17E89F9B"/>
    <w:rsid w:val="19276453"/>
    <w:rsid w:val="1A04E082"/>
    <w:rsid w:val="1A486F3A"/>
    <w:rsid w:val="1A53587A"/>
    <w:rsid w:val="1BD76BC5"/>
    <w:rsid w:val="1BE1EE9E"/>
    <w:rsid w:val="1CE464D5"/>
    <w:rsid w:val="1D3820ED"/>
    <w:rsid w:val="1D7F6F06"/>
    <w:rsid w:val="1DB2CC32"/>
    <w:rsid w:val="1DB3C2E1"/>
    <w:rsid w:val="1DBB9BCF"/>
    <w:rsid w:val="1E54E553"/>
    <w:rsid w:val="1E8C8372"/>
    <w:rsid w:val="1F3E43D3"/>
    <w:rsid w:val="1F5170C4"/>
    <w:rsid w:val="1F83B971"/>
    <w:rsid w:val="2020A0D3"/>
    <w:rsid w:val="203D3B7E"/>
    <w:rsid w:val="204A1852"/>
    <w:rsid w:val="206C92B1"/>
    <w:rsid w:val="209ABDFC"/>
    <w:rsid w:val="22669453"/>
    <w:rsid w:val="227567AD"/>
    <w:rsid w:val="2275E495"/>
    <w:rsid w:val="22B0586F"/>
    <w:rsid w:val="2393DD87"/>
    <w:rsid w:val="23E31634"/>
    <w:rsid w:val="24AFF730"/>
    <w:rsid w:val="24E57D03"/>
    <w:rsid w:val="24FE433D"/>
    <w:rsid w:val="2518143D"/>
    <w:rsid w:val="2542C170"/>
    <w:rsid w:val="25693FE8"/>
    <w:rsid w:val="25B74938"/>
    <w:rsid w:val="25CF5AFC"/>
    <w:rsid w:val="25D663B8"/>
    <w:rsid w:val="2675B14B"/>
    <w:rsid w:val="26873737"/>
    <w:rsid w:val="27928E6F"/>
    <w:rsid w:val="27BA233D"/>
    <w:rsid w:val="2826316F"/>
    <w:rsid w:val="28C99CB9"/>
    <w:rsid w:val="2921E4E3"/>
    <w:rsid w:val="29585BB2"/>
    <w:rsid w:val="29C95D75"/>
    <w:rsid w:val="29CD4CD8"/>
    <w:rsid w:val="29D1DFD7"/>
    <w:rsid w:val="2AE3C25A"/>
    <w:rsid w:val="2BD6F55D"/>
    <w:rsid w:val="2C2173F7"/>
    <w:rsid w:val="2D095287"/>
    <w:rsid w:val="2D45EBB5"/>
    <w:rsid w:val="2D99C76B"/>
    <w:rsid w:val="2DDD8FF2"/>
    <w:rsid w:val="2EC14603"/>
    <w:rsid w:val="2ED9EE37"/>
    <w:rsid w:val="3089111A"/>
    <w:rsid w:val="31394491"/>
    <w:rsid w:val="31A86F1E"/>
    <w:rsid w:val="32B70046"/>
    <w:rsid w:val="32D7F05C"/>
    <w:rsid w:val="32F7266C"/>
    <w:rsid w:val="335DADBA"/>
    <w:rsid w:val="337FCB52"/>
    <w:rsid w:val="33A5BF9F"/>
    <w:rsid w:val="33D921E9"/>
    <w:rsid w:val="35347876"/>
    <w:rsid w:val="356C89F4"/>
    <w:rsid w:val="35805FD1"/>
    <w:rsid w:val="35D8D25E"/>
    <w:rsid w:val="362BD25E"/>
    <w:rsid w:val="367FCF2D"/>
    <w:rsid w:val="37F3724D"/>
    <w:rsid w:val="3803B009"/>
    <w:rsid w:val="3832736B"/>
    <w:rsid w:val="3839B87C"/>
    <w:rsid w:val="390AF8C3"/>
    <w:rsid w:val="395DA8B0"/>
    <w:rsid w:val="3A3FB84D"/>
    <w:rsid w:val="3B06EEB9"/>
    <w:rsid w:val="3B684E4D"/>
    <w:rsid w:val="3BC56922"/>
    <w:rsid w:val="3CFC96CA"/>
    <w:rsid w:val="3D4FFEAC"/>
    <w:rsid w:val="3E5BB4C0"/>
    <w:rsid w:val="3E77E8D4"/>
    <w:rsid w:val="3ED0ABAA"/>
    <w:rsid w:val="3F04F76A"/>
    <w:rsid w:val="3F86A08F"/>
    <w:rsid w:val="3FD7A47A"/>
    <w:rsid w:val="3FE7935E"/>
    <w:rsid w:val="404525FD"/>
    <w:rsid w:val="40A0C7CB"/>
    <w:rsid w:val="416FE63E"/>
    <w:rsid w:val="41BA1A21"/>
    <w:rsid w:val="41D5CF07"/>
    <w:rsid w:val="430EB535"/>
    <w:rsid w:val="43386748"/>
    <w:rsid w:val="434E4B34"/>
    <w:rsid w:val="44D1F459"/>
    <w:rsid w:val="44DAA050"/>
    <w:rsid w:val="452BCC25"/>
    <w:rsid w:val="4594557A"/>
    <w:rsid w:val="4639D644"/>
    <w:rsid w:val="46CB4C06"/>
    <w:rsid w:val="4741FEFF"/>
    <w:rsid w:val="487E2133"/>
    <w:rsid w:val="48C457C1"/>
    <w:rsid w:val="4939D310"/>
    <w:rsid w:val="49B01FC4"/>
    <w:rsid w:val="49E4E925"/>
    <w:rsid w:val="4A2985F1"/>
    <w:rsid w:val="4AE3C9F4"/>
    <w:rsid w:val="4AFA8F24"/>
    <w:rsid w:val="4B6A6A94"/>
    <w:rsid w:val="4C0CB9FE"/>
    <w:rsid w:val="4CB01EB5"/>
    <w:rsid w:val="4D117C14"/>
    <w:rsid w:val="4E6AF53F"/>
    <w:rsid w:val="4EC766EC"/>
    <w:rsid w:val="4F7318A7"/>
    <w:rsid w:val="4FDD920F"/>
    <w:rsid w:val="50189174"/>
    <w:rsid w:val="50435785"/>
    <w:rsid w:val="524D45CA"/>
    <w:rsid w:val="5268839E"/>
    <w:rsid w:val="52CCEBC5"/>
    <w:rsid w:val="52FA9C8F"/>
    <w:rsid w:val="536C394D"/>
    <w:rsid w:val="53F8E20A"/>
    <w:rsid w:val="542DABF9"/>
    <w:rsid w:val="5459DA20"/>
    <w:rsid w:val="54AFFE90"/>
    <w:rsid w:val="54BA122A"/>
    <w:rsid w:val="550809AE"/>
    <w:rsid w:val="55547D61"/>
    <w:rsid w:val="55EE3739"/>
    <w:rsid w:val="568E195A"/>
    <w:rsid w:val="56BCD625"/>
    <w:rsid w:val="56FF90B4"/>
    <w:rsid w:val="56FFB856"/>
    <w:rsid w:val="578FAF7C"/>
    <w:rsid w:val="57BB7376"/>
    <w:rsid w:val="5832BD5F"/>
    <w:rsid w:val="5898391B"/>
    <w:rsid w:val="58C7C74E"/>
    <w:rsid w:val="58F09765"/>
    <w:rsid w:val="591A9F15"/>
    <w:rsid w:val="591BCE05"/>
    <w:rsid w:val="594F9389"/>
    <w:rsid w:val="596158A9"/>
    <w:rsid w:val="597DE865"/>
    <w:rsid w:val="599A7BE3"/>
    <w:rsid w:val="5B148E3A"/>
    <w:rsid w:val="5B1D73E9"/>
    <w:rsid w:val="5B55C610"/>
    <w:rsid w:val="5B774B32"/>
    <w:rsid w:val="5C5A5EAB"/>
    <w:rsid w:val="5C6E607C"/>
    <w:rsid w:val="5D328693"/>
    <w:rsid w:val="5E14B285"/>
    <w:rsid w:val="5F7B6849"/>
    <w:rsid w:val="5F9549FC"/>
    <w:rsid w:val="6001255E"/>
    <w:rsid w:val="60E8E9E7"/>
    <w:rsid w:val="61BE0C4B"/>
    <w:rsid w:val="61F5D8CA"/>
    <w:rsid w:val="63A7C795"/>
    <w:rsid w:val="64201582"/>
    <w:rsid w:val="6476200A"/>
    <w:rsid w:val="64C1FC45"/>
    <w:rsid w:val="65376CEB"/>
    <w:rsid w:val="65677E01"/>
    <w:rsid w:val="65D93B28"/>
    <w:rsid w:val="67232CD0"/>
    <w:rsid w:val="67285AE2"/>
    <w:rsid w:val="6787AB5E"/>
    <w:rsid w:val="6792949E"/>
    <w:rsid w:val="67A0D3BB"/>
    <w:rsid w:val="67E8BEEC"/>
    <w:rsid w:val="68008D73"/>
    <w:rsid w:val="68B5744D"/>
    <w:rsid w:val="68E5BCD6"/>
    <w:rsid w:val="693068D0"/>
    <w:rsid w:val="693C8422"/>
    <w:rsid w:val="693CA41C"/>
    <w:rsid w:val="697E077D"/>
    <w:rsid w:val="69842059"/>
    <w:rsid w:val="69D92E30"/>
    <w:rsid w:val="6A2485D2"/>
    <w:rsid w:val="6A8BF9BC"/>
    <w:rsid w:val="6A9EF489"/>
    <w:rsid w:val="6ACE8BF1"/>
    <w:rsid w:val="6AD8747D"/>
    <w:rsid w:val="6AFAD7F3"/>
    <w:rsid w:val="6B7A11C3"/>
    <w:rsid w:val="6B8DABDD"/>
    <w:rsid w:val="6BA85CC6"/>
    <w:rsid w:val="6BD8BDCC"/>
    <w:rsid w:val="6C7444DE"/>
    <w:rsid w:val="6CEDD9B5"/>
    <w:rsid w:val="6D52B469"/>
    <w:rsid w:val="6DD144AC"/>
    <w:rsid w:val="6DF4F1A7"/>
    <w:rsid w:val="6F036058"/>
    <w:rsid w:val="6F54E6C9"/>
    <w:rsid w:val="6F92BD43"/>
    <w:rsid w:val="6FEC1E07"/>
    <w:rsid w:val="7010C287"/>
    <w:rsid w:val="70D29D78"/>
    <w:rsid w:val="70D70275"/>
    <w:rsid w:val="70DDEDFC"/>
    <w:rsid w:val="70E611A7"/>
    <w:rsid w:val="70EAB0CF"/>
    <w:rsid w:val="70FFF5CD"/>
    <w:rsid w:val="711117F4"/>
    <w:rsid w:val="723B011A"/>
    <w:rsid w:val="72D74B16"/>
    <w:rsid w:val="73486349"/>
    <w:rsid w:val="73C0FB66"/>
    <w:rsid w:val="73FA2B7A"/>
    <w:rsid w:val="745B880B"/>
    <w:rsid w:val="755ABD1A"/>
    <w:rsid w:val="75AA35BF"/>
    <w:rsid w:val="75D00917"/>
    <w:rsid w:val="75E86F83"/>
    <w:rsid w:val="7680040B"/>
    <w:rsid w:val="776BD978"/>
    <w:rsid w:val="778CADCC"/>
    <w:rsid w:val="77934F24"/>
    <w:rsid w:val="78BCC9D3"/>
    <w:rsid w:val="7907A9D9"/>
    <w:rsid w:val="7920D236"/>
    <w:rsid w:val="7A0EA057"/>
    <w:rsid w:val="7A2866CE"/>
    <w:rsid w:val="7ABCA297"/>
    <w:rsid w:val="7AD56FEA"/>
    <w:rsid w:val="7B9AD31B"/>
    <w:rsid w:val="7C05EBC9"/>
    <w:rsid w:val="7C5872F8"/>
    <w:rsid w:val="7C6B39C6"/>
    <w:rsid w:val="7C8FFBCC"/>
    <w:rsid w:val="7C97929A"/>
    <w:rsid w:val="7CD2D567"/>
    <w:rsid w:val="7E4FFC22"/>
    <w:rsid w:val="7EAC78D4"/>
    <w:rsid w:val="7EB87566"/>
    <w:rsid w:val="7ED68139"/>
    <w:rsid w:val="7EE7AB4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1B8A6"/>
  <w15:docId w15:val="{1EE259A2-C609-4936-96F6-F538C2E0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657F"/>
    <w:pPr>
      <w:spacing w:after="0" w:line="240" w:lineRule="auto"/>
      <w:jc w:val="both"/>
    </w:pPr>
    <w:rPr>
      <w:rFonts w:ascii="Montserrat" w:hAnsi="Montserrat"/>
    </w:rPr>
  </w:style>
  <w:style w:type="paragraph" w:styleId="Titre1">
    <w:name w:val="heading 1"/>
    <w:basedOn w:val="Normal"/>
    <w:next w:val="Normal"/>
    <w:link w:val="Titre1Car"/>
    <w:uiPriority w:val="9"/>
    <w:qFormat/>
    <w:rsid w:val="00AF2AA0"/>
    <w:pPr>
      <w:keepNext/>
      <w:keepLines/>
      <w:numPr>
        <w:numId w:val="1"/>
      </w:numPr>
      <w:spacing w:before="240"/>
      <w:ind w:left="709" w:hanging="709"/>
      <w:outlineLvl w:val="0"/>
    </w:pPr>
    <w:rPr>
      <w:rFonts w:eastAsiaTheme="majorEastAsia" w:cstheme="majorBidi"/>
      <w:caps/>
      <w:color w:val="0C3455"/>
      <w:sz w:val="30"/>
      <w:szCs w:val="32"/>
    </w:rPr>
  </w:style>
  <w:style w:type="paragraph" w:styleId="Titre2">
    <w:name w:val="heading 2"/>
    <w:basedOn w:val="Normal"/>
    <w:next w:val="Normal"/>
    <w:link w:val="Titre2Car"/>
    <w:uiPriority w:val="9"/>
    <w:unhideWhenUsed/>
    <w:qFormat/>
    <w:rsid w:val="00AF2AA0"/>
    <w:pPr>
      <w:keepNext/>
      <w:keepLines/>
      <w:numPr>
        <w:ilvl w:val="1"/>
        <w:numId w:val="1"/>
      </w:numPr>
      <w:spacing w:before="40"/>
      <w:ind w:left="709" w:hanging="709"/>
      <w:outlineLvl w:val="1"/>
    </w:pPr>
    <w:rPr>
      <w:rFonts w:eastAsiaTheme="majorEastAsia" w:cstheme="majorBidi"/>
      <w:color w:val="8DC640"/>
      <w:sz w:val="26"/>
      <w:szCs w:val="26"/>
    </w:rPr>
  </w:style>
  <w:style w:type="paragraph" w:styleId="Titre3">
    <w:name w:val="heading 3"/>
    <w:basedOn w:val="Normal"/>
    <w:next w:val="Normal"/>
    <w:link w:val="Titre3Car"/>
    <w:uiPriority w:val="9"/>
    <w:unhideWhenUsed/>
    <w:qFormat/>
    <w:rsid w:val="00382337"/>
    <w:pPr>
      <w:keepNext/>
      <w:keepLines/>
      <w:numPr>
        <w:ilvl w:val="2"/>
        <w:numId w:val="1"/>
      </w:numPr>
      <w:spacing w:before="40"/>
      <w:ind w:left="709" w:hanging="709"/>
      <w:outlineLvl w:val="2"/>
    </w:pPr>
    <w:rPr>
      <w:rFonts w:eastAsiaTheme="majorEastAsia" w:cstheme="majorBidi"/>
      <w:i/>
      <w:color w:val="14B1E7"/>
      <w:sz w:val="24"/>
      <w:szCs w:val="24"/>
    </w:rPr>
  </w:style>
  <w:style w:type="paragraph" w:styleId="Titre4">
    <w:name w:val="heading 4"/>
    <w:basedOn w:val="Normal"/>
    <w:next w:val="Normal"/>
    <w:link w:val="Titre4Car"/>
    <w:uiPriority w:val="9"/>
    <w:semiHidden/>
    <w:unhideWhenUsed/>
    <w:qFormat/>
    <w:rsid w:val="00B67F11"/>
    <w:pPr>
      <w:keepNext/>
      <w:keepLines/>
      <w:numPr>
        <w:ilvl w:val="3"/>
        <w:numId w:val="1"/>
      </w:numPr>
      <w:spacing w:before="40"/>
      <w:outlineLvl w:val="3"/>
    </w:pPr>
    <w:rPr>
      <w:rFonts w:asciiTheme="majorHAnsi" w:hAnsiTheme="majorHAnsi"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B67F11"/>
    <w:pPr>
      <w:keepNext/>
      <w:keepLines/>
      <w:numPr>
        <w:ilvl w:val="4"/>
        <w:numId w:val="1"/>
      </w:numPr>
      <w:spacing w:before="40"/>
      <w:outlineLvl w:val="4"/>
    </w:pPr>
    <w:rPr>
      <w:rFonts w:asciiTheme="majorHAnsi" w:hAnsiTheme="majorHAnsi"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B67F11"/>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Titre7">
    <w:name w:val="heading 7"/>
    <w:basedOn w:val="Normal"/>
    <w:next w:val="Normal"/>
    <w:link w:val="Titre7Car"/>
    <w:uiPriority w:val="9"/>
    <w:semiHidden/>
    <w:unhideWhenUsed/>
    <w:qFormat/>
    <w:rsid w:val="00B67F11"/>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Titre8">
    <w:name w:val="heading 8"/>
    <w:basedOn w:val="Normal"/>
    <w:next w:val="Normal"/>
    <w:link w:val="Titre8Car"/>
    <w:uiPriority w:val="9"/>
    <w:semiHidden/>
    <w:unhideWhenUsed/>
    <w:qFormat/>
    <w:rsid w:val="00B67F11"/>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7F11"/>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543B36"/>
    <w:pPr>
      <w:tabs>
        <w:tab w:val="center" w:pos="4320"/>
        <w:tab w:val="right" w:pos="8640"/>
      </w:tabs>
    </w:pPr>
  </w:style>
  <w:style w:type="character" w:styleId="En-tteCar" w:customStyle="1">
    <w:name w:val="En-tête Car"/>
    <w:basedOn w:val="Policepardfaut"/>
    <w:link w:val="En-tte"/>
    <w:uiPriority w:val="99"/>
    <w:rsid w:val="00543B36"/>
  </w:style>
  <w:style w:type="paragraph" w:styleId="Pieddepage">
    <w:name w:val="footer"/>
    <w:basedOn w:val="Normal"/>
    <w:link w:val="PieddepageCar"/>
    <w:uiPriority w:val="99"/>
    <w:unhideWhenUsed/>
    <w:rsid w:val="00543B36"/>
    <w:pPr>
      <w:tabs>
        <w:tab w:val="center" w:pos="4320"/>
        <w:tab w:val="right" w:pos="8640"/>
      </w:tabs>
    </w:pPr>
  </w:style>
  <w:style w:type="character" w:styleId="PieddepageCar" w:customStyle="1">
    <w:name w:val="Pied de page Car"/>
    <w:basedOn w:val="Policepardfaut"/>
    <w:link w:val="Pieddepage"/>
    <w:uiPriority w:val="99"/>
    <w:rsid w:val="00543B36"/>
  </w:style>
  <w:style w:type="paragraph" w:styleId="NormalWeb">
    <w:name w:val="Normal (Web)"/>
    <w:basedOn w:val="Normal"/>
    <w:uiPriority w:val="99"/>
    <w:semiHidden/>
    <w:unhideWhenUsed/>
    <w:rsid w:val="00543B36"/>
    <w:pPr>
      <w:spacing w:before="100" w:beforeAutospacing="1" w:after="100" w:afterAutospacing="1"/>
    </w:pPr>
    <w:rPr>
      <w:rFonts w:ascii="Times New Roman" w:hAnsi="Times New Roman" w:eastAsia="Times New Roman" w:cs="Times New Roman"/>
      <w:kern w:val="0"/>
      <w:sz w:val="24"/>
      <w:szCs w:val="24"/>
      <w:lang w:eastAsia="fr-CA"/>
      <w14:ligatures w14:val="none"/>
    </w:rPr>
  </w:style>
  <w:style w:type="paragraph" w:styleId="Paragraphedeliste">
    <w:name w:val="List Paragraph"/>
    <w:basedOn w:val="Normal"/>
    <w:uiPriority w:val="34"/>
    <w:qFormat/>
    <w:rsid w:val="00543B36"/>
    <w:pPr>
      <w:ind w:left="720"/>
      <w:contextualSpacing/>
    </w:pPr>
  </w:style>
  <w:style w:type="character" w:styleId="Marquedecommentaire">
    <w:name w:val="annotation reference"/>
    <w:basedOn w:val="Policepardfaut"/>
    <w:uiPriority w:val="99"/>
    <w:semiHidden/>
    <w:unhideWhenUsed/>
    <w:rsid w:val="001B69D5"/>
    <w:rPr>
      <w:sz w:val="16"/>
      <w:szCs w:val="16"/>
    </w:rPr>
  </w:style>
  <w:style w:type="paragraph" w:styleId="Commentaire">
    <w:name w:val="annotation text"/>
    <w:basedOn w:val="Normal"/>
    <w:link w:val="CommentaireCar"/>
    <w:uiPriority w:val="99"/>
    <w:unhideWhenUsed/>
    <w:rsid w:val="001B69D5"/>
    <w:rPr>
      <w:szCs w:val="20"/>
    </w:rPr>
  </w:style>
  <w:style w:type="character" w:styleId="CommentaireCar" w:customStyle="1">
    <w:name w:val="Commentaire Car"/>
    <w:basedOn w:val="Policepardfaut"/>
    <w:link w:val="Commentaire"/>
    <w:uiPriority w:val="99"/>
    <w:rsid w:val="001B69D5"/>
    <w:rPr>
      <w:sz w:val="20"/>
      <w:szCs w:val="20"/>
    </w:rPr>
  </w:style>
  <w:style w:type="paragraph" w:styleId="Objetducommentaire">
    <w:name w:val="annotation subject"/>
    <w:basedOn w:val="Commentaire"/>
    <w:next w:val="Commentaire"/>
    <w:link w:val="ObjetducommentaireCar"/>
    <w:uiPriority w:val="99"/>
    <w:semiHidden/>
    <w:unhideWhenUsed/>
    <w:rsid w:val="001B69D5"/>
    <w:rPr>
      <w:b/>
      <w:bCs/>
    </w:rPr>
  </w:style>
  <w:style w:type="character" w:styleId="ObjetducommentaireCar" w:customStyle="1">
    <w:name w:val="Objet du commentaire Car"/>
    <w:basedOn w:val="CommentaireCar"/>
    <w:link w:val="Objetducommentaire"/>
    <w:uiPriority w:val="99"/>
    <w:semiHidden/>
    <w:rsid w:val="001B69D5"/>
    <w:rPr>
      <w:b/>
      <w:bCs/>
      <w:sz w:val="20"/>
      <w:szCs w:val="20"/>
    </w:rPr>
  </w:style>
  <w:style w:type="character" w:styleId="Mention">
    <w:name w:val="Mention"/>
    <w:basedOn w:val="Policepardfaut"/>
    <w:uiPriority w:val="99"/>
    <w:unhideWhenUsed/>
    <w:rPr>
      <w:color w:val="2B579A"/>
      <w:shd w:val="clear" w:color="auto" w:fill="E6E6E6"/>
    </w:rPr>
  </w:style>
  <w:style w:type="paragraph" w:styleId="paragraph" w:customStyle="1">
    <w:name w:val="paragraph"/>
    <w:basedOn w:val="Normal"/>
    <w:rsid w:val="003D01BE"/>
    <w:pPr>
      <w:spacing w:before="100" w:beforeAutospacing="1" w:after="100" w:afterAutospacing="1"/>
    </w:pPr>
    <w:rPr>
      <w:rFonts w:ascii="Times New Roman" w:hAnsi="Times New Roman" w:eastAsia="Times New Roman" w:cs="Times New Roman"/>
      <w:kern w:val="0"/>
      <w:sz w:val="24"/>
      <w:szCs w:val="24"/>
      <w:lang w:eastAsia="fr-CA"/>
    </w:rPr>
  </w:style>
  <w:style w:type="character" w:styleId="normaltextrun" w:customStyle="1">
    <w:name w:val="normaltextrun"/>
    <w:basedOn w:val="Policepardfaut"/>
    <w:rsid w:val="003D01BE"/>
  </w:style>
  <w:style w:type="character" w:styleId="eop" w:customStyle="1">
    <w:name w:val="eop"/>
    <w:basedOn w:val="Policepardfaut"/>
    <w:rsid w:val="003D01BE"/>
  </w:style>
  <w:style w:type="paragraph" w:styleId="Notedebasdepage">
    <w:name w:val="footnote text"/>
    <w:basedOn w:val="Normal"/>
    <w:link w:val="NotedebasdepageCar"/>
    <w:uiPriority w:val="99"/>
    <w:semiHidden/>
    <w:unhideWhenUsed/>
    <w:rsid w:val="00716107"/>
    <w:rPr>
      <w:szCs w:val="20"/>
    </w:rPr>
  </w:style>
  <w:style w:type="character" w:styleId="NotedebasdepageCar" w:customStyle="1">
    <w:name w:val="Note de bas de page Car"/>
    <w:basedOn w:val="Policepardfaut"/>
    <w:link w:val="Notedebasdepage"/>
    <w:uiPriority w:val="99"/>
    <w:semiHidden/>
    <w:rsid w:val="00716107"/>
    <w:rPr>
      <w:sz w:val="20"/>
      <w:szCs w:val="20"/>
    </w:rPr>
  </w:style>
  <w:style w:type="character" w:styleId="Appelnotedebasdep">
    <w:name w:val="footnote reference"/>
    <w:basedOn w:val="Policepardfaut"/>
    <w:uiPriority w:val="99"/>
    <w:semiHidden/>
    <w:unhideWhenUsed/>
    <w:rsid w:val="00716107"/>
    <w:rPr>
      <w:vertAlign w:val="superscript"/>
    </w:rPr>
  </w:style>
  <w:style w:type="character" w:styleId="Lienhypertexte">
    <w:name w:val="Hyperlink"/>
    <w:basedOn w:val="Policepardfaut"/>
    <w:uiPriority w:val="99"/>
    <w:unhideWhenUsed/>
    <w:rsid w:val="00485264"/>
    <w:rPr>
      <w:color w:val="0000FF"/>
      <w:u w:val="single"/>
    </w:rPr>
  </w:style>
  <w:style w:type="character" w:styleId="ui-provider" w:customStyle="1">
    <w:name w:val="ui-provider"/>
    <w:basedOn w:val="Policepardfaut"/>
    <w:rsid w:val="00332225"/>
  </w:style>
  <w:style w:type="table" w:styleId="Grilledutableau">
    <w:name w:val="Table Grid"/>
    <w:basedOn w:val="TableauNormal"/>
    <w:uiPriority w:val="39"/>
    <w:rsid w:val="003322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
    <w:name w:val="Unresolved Mention"/>
    <w:basedOn w:val="Policepardfaut"/>
    <w:uiPriority w:val="99"/>
    <w:semiHidden/>
    <w:unhideWhenUsed/>
    <w:rsid w:val="007A4449"/>
    <w:rPr>
      <w:color w:val="605E5C"/>
      <w:shd w:val="clear" w:color="auto" w:fill="E1DFDD"/>
    </w:rPr>
  </w:style>
  <w:style w:type="character" w:styleId="Lienhypertextesuivivisit">
    <w:name w:val="FollowedHyperlink"/>
    <w:basedOn w:val="Policepardfaut"/>
    <w:uiPriority w:val="99"/>
    <w:semiHidden/>
    <w:unhideWhenUsed/>
    <w:rsid w:val="00122CA0"/>
    <w:rPr>
      <w:color w:val="954F72" w:themeColor="followedHyperlink"/>
      <w:u w:val="single"/>
    </w:rPr>
  </w:style>
  <w:style w:type="character" w:styleId="Titre1Car" w:customStyle="1">
    <w:name w:val="Titre 1 Car"/>
    <w:basedOn w:val="Policepardfaut"/>
    <w:link w:val="Titre1"/>
    <w:uiPriority w:val="9"/>
    <w:rsid w:val="00AF2AA0"/>
    <w:rPr>
      <w:rFonts w:ascii="Montserrat" w:hAnsi="Montserrat" w:eastAsiaTheme="majorEastAsia" w:cstheme="majorBidi"/>
      <w:caps/>
      <w:color w:val="0C3455"/>
      <w:sz w:val="30"/>
      <w:szCs w:val="32"/>
    </w:rPr>
  </w:style>
  <w:style w:type="character" w:styleId="Titre2Car" w:customStyle="1">
    <w:name w:val="Titre 2 Car"/>
    <w:basedOn w:val="Policepardfaut"/>
    <w:link w:val="Titre2"/>
    <w:uiPriority w:val="9"/>
    <w:rsid w:val="00AF2AA0"/>
    <w:rPr>
      <w:rFonts w:ascii="Montserrat" w:hAnsi="Montserrat" w:eastAsiaTheme="majorEastAsia" w:cstheme="majorBidi"/>
      <w:color w:val="8DC640"/>
      <w:sz w:val="26"/>
      <w:szCs w:val="26"/>
    </w:rPr>
  </w:style>
  <w:style w:type="paragraph" w:styleId="Default" w:customStyle="1">
    <w:name w:val="Default"/>
    <w:rsid w:val="00D6186B"/>
    <w:pPr>
      <w:autoSpaceDE w:val="0"/>
      <w:autoSpaceDN w:val="0"/>
      <w:adjustRightInd w:val="0"/>
      <w:spacing w:after="0" w:line="240" w:lineRule="auto"/>
    </w:pPr>
    <w:rPr>
      <w:rFonts w:ascii="Arial Narrow" w:hAnsi="Arial Narrow" w:cs="Arial Narrow"/>
      <w:color w:val="000000"/>
      <w:kern w:val="0"/>
      <w:sz w:val="24"/>
      <w:szCs w:val="24"/>
    </w:rPr>
  </w:style>
  <w:style w:type="paragraph" w:styleId="Sansinterligne">
    <w:name w:val="No Spacing"/>
    <w:link w:val="SansinterligneCar"/>
    <w:uiPriority w:val="1"/>
    <w:qFormat/>
    <w:rsid w:val="00D6186B"/>
    <w:pPr>
      <w:spacing w:after="0" w:line="240" w:lineRule="auto"/>
    </w:pPr>
    <w:rPr>
      <w:rFonts w:ascii="Montserrat" w:hAnsi="Montserrat" w:eastAsiaTheme="minorEastAsia"/>
      <w:kern w:val="0"/>
      <w:lang w:eastAsia="fr-CA"/>
    </w:rPr>
  </w:style>
  <w:style w:type="character" w:styleId="SansinterligneCar" w:customStyle="1">
    <w:name w:val="Sans interligne Car"/>
    <w:basedOn w:val="Policepardfaut"/>
    <w:link w:val="Sansinterligne"/>
    <w:uiPriority w:val="1"/>
    <w:rsid w:val="00D6186B"/>
    <w:rPr>
      <w:rFonts w:ascii="Montserrat" w:hAnsi="Montserrat" w:eastAsiaTheme="minorEastAsia"/>
      <w:kern w:val="0"/>
      <w:lang w:eastAsia="fr-CA"/>
    </w:rPr>
  </w:style>
  <w:style w:type="paragraph" w:styleId="En-ttedetabledesmatires">
    <w:name w:val="TOC Heading"/>
    <w:basedOn w:val="Titre1"/>
    <w:next w:val="Normal"/>
    <w:uiPriority w:val="39"/>
    <w:unhideWhenUsed/>
    <w:qFormat/>
    <w:rsid w:val="00C90245"/>
    <w:pPr>
      <w:outlineLvl w:val="9"/>
    </w:pPr>
    <w:rPr>
      <w:rFonts w:asciiTheme="majorHAnsi" w:hAnsiTheme="majorHAnsi"/>
      <w:b/>
      <w:color w:val="2E74B5" w:themeColor="accent1" w:themeShade="BF"/>
      <w:kern w:val="0"/>
      <w:sz w:val="32"/>
      <w:lang w:eastAsia="fr-CA"/>
    </w:rPr>
  </w:style>
  <w:style w:type="paragraph" w:styleId="TM1">
    <w:name w:val="toc 1"/>
    <w:basedOn w:val="Normal"/>
    <w:next w:val="Normal"/>
    <w:autoRedefine/>
    <w:uiPriority w:val="39"/>
    <w:unhideWhenUsed/>
    <w:rsid w:val="00C90245"/>
    <w:pPr>
      <w:spacing w:after="100"/>
    </w:pPr>
  </w:style>
  <w:style w:type="paragraph" w:styleId="TM2">
    <w:name w:val="toc 2"/>
    <w:basedOn w:val="Normal"/>
    <w:next w:val="Normal"/>
    <w:autoRedefine/>
    <w:uiPriority w:val="39"/>
    <w:unhideWhenUsed/>
    <w:rsid w:val="00382337"/>
    <w:pPr>
      <w:tabs>
        <w:tab w:val="left" w:pos="1134"/>
        <w:tab w:val="right" w:leader="dot" w:pos="8828"/>
      </w:tabs>
      <w:spacing w:after="100"/>
      <w:ind w:left="462"/>
    </w:pPr>
  </w:style>
  <w:style w:type="character" w:styleId="Titre3Car" w:customStyle="1">
    <w:name w:val="Titre 3 Car"/>
    <w:basedOn w:val="Policepardfaut"/>
    <w:link w:val="Titre3"/>
    <w:uiPriority w:val="9"/>
    <w:rsid w:val="00382337"/>
    <w:rPr>
      <w:rFonts w:ascii="Montserrat" w:hAnsi="Montserrat" w:eastAsiaTheme="majorEastAsia" w:cstheme="majorBidi"/>
      <w:i/>
      <w:color w:val="14B1E7"/>
      <w:sz w:val="24"/>
      <w:szCs w:val="24"/>
    </w:rPr>
  </w:style>
  <w:style w:type="paragraph" w:styleId="TM3">
    <w:name w:val="toc 3"/>
    <w:basedOn w:val="Normal"/>
    <w:next w:val="Normal"/>
    <w:autoRedefine/>
    <w:uiPriority w:val="39"/>
    <w:unhideWhenUsed/>
    <w:rsid w:val="00382337"/>
    <w:pPr>
      <w:tabs>
        <w:tab w:val="left" w:pos="1843"/>
        <w:tab w:val="right" w:leader="dot" w:pos="8828"/>
      </w:tabs>
      <w:spacing w:after="100"/>
      <w:ind w:left="1134"/>
    </w:pPr>
  </w:style>
  <w:style w:type="character" w:styleId="Titre4Car" w:customStyle="1">
    <w:name w:val="Titre 4 Car"/>
    <w:basedOn w:val="Policepardfaut"/>
    <w:link w:val="Titre4"/>
    <w:uiPriority w:val="9"/>
    <w:semiHidden/>
    <w:rsid w:val="00B67F11"/>
    <w:rPr>
      <w:rFonts w:asciiTheme="majorHAnsi" w:hAnsiTheme="majorHAnsi" w:eastAsiaTheme="majorEastAsia" w:cstheme="majorBidi"/>
      <w:i/>
      <w:iCs/>
      <w:color w:val="2E74B5" w:themeColor="accent1" w:themeShade="BF"/>
    </w:rPr>
  </w:style>
  <w:style w:type="character" w:styleId="Titre5Car" w:customStyle="1">
    <w:name w:val="Titre 5 Car"/>
    <w:basedOn w:val="Policepardfaut"/>
    <w:link w:val="Titre5"/>
    <w:uiPriority w:val="9"/>
    <w:semiHidden/>
    <w:rsid w:val="00B67F11"/>
    <w:rPr>
      <w:rFonts w:asciiTheme="majorHAnsi" w:hAnsiTheme="majorHAnsi" w:eastAsiaTheme="majorEastAsia" w:cstheme="majorBidi"/>
      <w:color w:val="2E74B5" w:themeColor="accent1" w:themeShade="BF"/>
    </w:rPr>
  </w:style>
  <w:style w:type="character" w:styleId="Titre6Car" w:customStyle="1">
    <w:name w:val="Titre 6 Car"/>
    <w:basedOn w:val="Policepardfaut"/>
    <w:link w:val="Titre6"/>
    <w:uiPriority w:val="9"/>
    <w:semiHidden/>
    <w:rsid w:val="00B67F11"/>
    <w:rPr>
      <w:rFonts w:asciiTheme="majorHAnsi" w:hAnsiTheme="majorHAnsi" w:eastAsiaTheme="majorEastAsia" w:cstheme="majorBidi"/>
      <w:color w:val="1F4D78" w:themeColor="accent1" w:themeShade="7F"/>
    </w:rPr>
  </w:style>
  <w:style w:type="character" w:styleId="Titre7Car" w:customStyle="1">
    <w:name w:val="Titre 7 Car"/>
    <w:basedOn w:val="Policepardfaut"/>
    <w:link w:val="Titre7"/>
    <w:uiPriority w:val="9"/>
    <w:semiHidden/>
    <w:rsid w:val="00B67F11"/>
    <w:rPr>
      <w:rFonts w:asciiTheme="majorHAnsi" w:hAnsiTheme="majorHAnsi" w:eastAsiaTheme="majorEastAsia" w:cstheme="majorBidi"/>
      <w:i/>
      <w:iCs/>
      <w:color w:val="1F4D78" w:themeColor="accent1" w:themeShade="7F"/>
    </w:rPr>
  </w:style>
  <w:style w:type="character" w:styleId="Titre8Car" w:customStyle="1">
    <w:name w:val="Titre 8 Car"/>
    <w:basedOn w:val="Policepardfaut"/>
    <w:link w:val="Titre8"/>
    <w:uiPriority w:val="9"/>
    <w:semiHidden/>
    <w:rsid w:val="00B67F11"/>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B67F11"/>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21147">
      <w:bodyDiv w:val="1"/>
      <w:marLeft w:val="0"/>
      <w:marRight w:val="0"/>
      <w:marTop w:val="0"/>
      <w:marBottom w:val="0"/>
      <w:divBdr>
        <w:top w:val="none" w:sz="0" w:space="0" w:color="auto"/>
        <w:left w:val="none" w:sz="0" w:space="0" w:color="auto"/>
        <w:bottom w:val="none" w:sz="0" w:space="0" w:color="auto"/>
        <w:right w:val="none" w:sz="0" w:space="0" w:color="auto"/>
      </w:divBdr>
    </w:div>
    <w:div w:id="381560917">
      <w:bodyDiv w:val="1"/>
      <w:marLeft w:val="0"/>
      <w:marRight w:val="0"/>
      <w:marTop w:val="0"/>
      <w:marBottom w:val="0"/>
      <w:divBdr>
        <w:top w:val="none" w:sz="0" w:space="0" w:color="auto"/>
        <w:left w:val="none" w:sz="0" w:space="0" w:color="auto"/>
        <w:bottom w:val="none" w:sz="0" w:space="0" w:color="auto"/>
        <w:right w:val="none" w:sz="0" w:space="0" w:color="auto"/>
      </w:divBdr>
    </w:div>
    <w:div w:id="653341647">
      <w:bodyDiv w:val="1"/>
      <w:marLeft w:val="0"/>
      <w:marRight w:val="0"/>
      <w:marTop w:val="0"/>
      <w:marBottom w:val="0"/>
      <w:divBdr>
        <w:top w:val="none" w:sz="0" w:space="0" w:color="auto"/>
        <w:left w:val="none" w:sz="0" w:space="0" w:color="auto"/>
        <w:bottom w:val="none" w:sz="0" w:space="0" w:color="auto"/>
        <w:right w:val="none" w:sz="0" w:space="0" w:color="auto"/>
      </w:divBdr>
      <w:divsChild>
        <w:div w:id="1074933444">
          <w:marLeft w:val="0"/>
          <w:marRight w:val="0"/>
          <w:marTop w:val="0"/>
          <w:marBottom w:val="0"/>
          <w:divBdr>
            <w:top w:val="none" w:sz="0" w:space="0" w:color="auto"/>
            <w:left w:val="none" w:sz="0" w:space="0" w:color="auto"/>
            <w:bottom w:val="none" w:sz="0" w:space="0" w:color="auto"/>
            <w:right w:val="none" w:sz="0" w:space="0" w:color="auto"/>
          </w:divBdr>
        </w:div>
        <w:div w:id="1950770517">
          <w:marLeft w:val="0"/>
          <w:marRight w:val="0"/>
          <w:marTop w:val="0"/>
          <w:marBottom w:val="0"/>
          <w:divBdr>
            <w:top w:val="none" w:sz="0" w:space="0" w:color="auto"/>
            <w:left w:val="none" w:sz="0" w:space="0" w:color="auto"/>
            <w:bottom w:val="none" w:sz="0" w:space="0" w:color="auto"/>
            <w:right w:val="none" w:sz="0" w:space="0" w:color="auto"/>
          </w:divBdr>
        </w:div>
      </w:divsChild>
    </w:div>
    <w:div w:id="933779476">
      <w:bodyDiv w:val="1"/>
      <w:marLeft w:val="0"/>
      <w:marRight w:val="0"/>
      <w:marTop w:val="0"/>
      <w:marBottom w:val="0"/>
      <w:divBdr>
        <w:top w:val="none" w:sz="0" w:space="0" w:color="auto"/>
        <w:left w:val="none" w:sz="0" w:space="0" w:color="auto"/>
        <w:bottom w:val="none" w:sz="0" w:space="0" w:color="auto"/>
        <w:right w:val="none" w:sz="0" w:space="0" w:color="auto"/>
      </w:divBdr>
    </w:div>
    <w:div w:id="1184786217">
      <w:bodyDiv w:val="1"/>
      <w:marLeft w:val="0"/>
      <w:marRight w:val="0"/>
      <w:marTop w:val="0"/>
      <w:marBottom w:val="0"/>
      <w:divBdr>
        <w:top w:val="none" w:sz="0" w:space="0" w:color="auto"/>
        <w:left w:val="none" w:sz="0" w:space="0" w:color="auto"/>
        <w:bottom w:val="none" w:sz="0" w:space="0" w:color="auto"/>
        <w:right w:val="none" w:sz="0" w:space="0" w:color="auto"/>
      </w:divBdr>
    </w:div>
    <w:div w:id="1419864039">
      <w:bodyDiv w:val="1"/>
      <w:marLeft w:val="0"/>
      <w:marRight w:val="0"/>
      <w:marTop w:val="0"/>
      <w:marBottom w:val="0"/>
      <w:divBdr>
        <w:top w:val="none" w:sz="0" w:space="0" w:color="auto"/>
        <w:left w:val="none" w:sz="0" w:space="0" w:color="auto"/>
        <w:bottom w:val="none" w:sz="0" w:space="0" w:color="auto"/>
        <w:right w:val="none" w:sz="0" w:space="0" w:color="auto"/>
      </w:divBdr>
    </w:div>
    <w:div w:id="1442872272">
      <w:bodyDiv w:val="1"/>
      <w:marLeft w:val="0"/>
      <w:marRight w:val="0"/>
      <w:marTop w:val="0"/>
      <w:marBottom w:val="0"/>
      <w:divBdr>
        <w:top w:val="none" w:sz="0" w:space="0" w:color="auto"/>
        <w:left w:val="none" w:sz="0" w:space="0" w:color="auto"/>
        <w:bottom w:val="none" w:sz="0" w:space="0" w:color="auto"/>
        <w:right w:val="none" w:sz="0" w:space="0" w:color="auto"/>
      </w:divBdr>
    </w:div>
    <w:div w:id="161967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legisquebec.gouv.qc.ca/fr/ShowDoc/cr/T-5,%20r.%205%20/"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www.cegepmontpetit.ca/cegep/a-propos-du-cegep/reglements-et-politiques" TargetMode="External" Id="rId17" /><Relationship Type="http://schemas.openxmlformats.org/officeDocument/2006/relationships/customXml" Target="../customXml/item2.xml" Id="rId2" /><Relationship Type="http://schemas.openxmlformats.org/officeDocument/2006/relationships/image" Target="media/image4.jpe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hyperlink" Target="http://legisquebec.gouv.qc.ca/fr/ShowDoc/cr/T-5,%20r.%205%2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header" Target="header2.xml" Id="R79f417fc37554341" /><Relationship Type="http://schemas.openxmlformats.org/officeDocument/2006/relationships/footer" Target="footer3.xml" Id="R20640ef1b7b7412e" /><Relationship Type="http://schemas.openxmlformats.org/officeDocument/2006/relationships/header" Target="header3.xml" Id="Rc313da8a32784955" /><Relationship Type="http://schemas.openxmlformats.org/officeDocument/2006/relationships/footer" Target="footer4.xml" Id="R0ad06b9f91934fb5" /><Relationship Type="http://schemas.openxmlformats.org/officeDocument/2006/relationships/header" Target="header4.xml" Id="Ra55743281ad4414c" /><Relationship Type="http://schemas.openxmlformats.org/officeDocument/2006/relationships/footer" Target="footer5.xml" Id="Rfb335b0bc0044b9c"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4F3DB30A25914EA9E028BCDF76EE29" ma:contentTypeVersion="13" ma:contentTypeDescription="Crée un document." ma:contentTypeScope="" ma:versionID="b8243d8935adc25d0743bb44e695f198">
  <xsd:schema xmlns:xsd="http://www.w3.org/2001/XMLSchema" xmlns:xs="http://www.w3.org/2001/XMLSchema" xmlns:p="http://schemas.microsoft.com/office/2006/metadata/properties" xmlns:ns2="4f2ba4ce-0cce-40ad-a209-b1d97060725c" xmlns:ns3="a61111e3-c242-474f-a5a2-e624595da45f" targetNamespace="http://schemas.microsoft.com/office/2006/metadata/properties" ma:root="true" ma:fieldsID="d4d96b60fd65ad5a085e57650f4b1376" ns2:_="" ns3:_="">
    <xsd:import namespace="4f2ba4ce-0cce-40ad-a209-b1d97060725c"/>
    <xsd:import namespace="a61111e3-c242-474f-a5a2-e624595da4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2ba4ce-0cce-40ad-a209-b1d970607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a0d8c1e0-fe4e-424f-9e85-021afce3c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1111e3-c242-474f-a5a2-e624595da45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cb334d-3739-4946-bf5a-7d613ba9e5b0}" ma:internalName="TaxCatchAll" ma:showField="CatchAllData" ma:web="a61111e3-c242-474f-a5a2-e624595da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2ba4ce-0cce-40ad-a209-b1d97060725c">
      <Terms xmlns="http://schemas.microsoft.com/office/infopath/2007/PartnerControls"/>
    </lcf76f155ced4ddcb4097134ff3c332f>
    <TaxCatchAll xmlns="a61111e3-c242-474f-a5a2-e624595da4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088EC-20C3-4668-AC49-222394B21E2A}">
  <ds:schemaRefs>
    <ds:schemaRef ds:uri="http://schemas.microsoft.com/sharepoint/v3/contenttype/forms"/>
  </ds:schemaRefs>
</ds:datastoreItem>
</file>

<file path=customXml/itemProps2.xml><?xml version="1.0" encoding="utf-8"?>
<ds:datastoreItem xmlns:ds="http://schemas.openxmlformats.org/officeDocument/2006/customXml" ds:itemID="{E3A7E5AF-6F05-483D-8328-9516379BF38B}"/>
</file>

<file path=customXml/itemProps3.xml><?xml version="1.0" encoding="utf-8"?>
<ds:datastoreItem xmlns:ds="http://schemas.openxmlformats.org/officeDocument/2006/customXml" ds:itemID="{51168987-96A0-4426-88A4-E3CCD72FCE06}">
  <ds:schemaRefs>
    <ds:schemaRef ds:uri="http://schemas.microsoft.com/office/2006/metadata/properties"/>
    <ds:schemaRef ds:uri="http://schemas.microsoft.com/office/infopath/2007/PartnerControls"/>
    <ds:schemaRef ds:uri="b0b5ba40-94c5-4877-b162-06a82adf4047"/>
    <ds:schemaRef ds:uri="c11b4e5e-0a8f-447d-bdf2-73928d5e9c37"/>
  </ds:schemaRefs>
</ds:datastoreItem>
</file>

<file path=customXml/itemProps4.xml><?xml version="1.0" encoding="utf-8"?>
<ds:datastoreItem xmlns:ds="http://schemas.openxmlformats.org/officeDocument/2006/customXml" ds:itemID="{E34030F6-7F49-48D3-B319-F5B3805F283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Noreau Jacinthe</dc:creator>
  <cp:keywords/>
  <dc:description/>
  <cp:lastModifiedBy>Annie Thorne</cp:lastModifiedBy>
  <cp:revision>38</cp:revision>
  <cp:lastPrinted>2024-02-02T21:07:00Z</cp:lastPrinted>
  <dcterms:created xsi:type="dcterms:W3CDTF">2024-11-25T15:36:00Z</dcterms:created>
  <dcterms:modified xsi:type="dcterms:W3CDTF">2026-01-06T18:03:32Z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0x010100FE4F3DB30A25914EA9E028BCDF76EE29</vt:lpwstr>
  </property>
  <property fmtid="{D5CDD505-2E9C-101B-9397-08002B2CF9AE}" pid="3" name="MediaServiceImageTags">
    <vt:lpwstr/>
  </property>
</Properties>
</file>